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C" w:rsidRDefault="00F01F43" w:rsidP="00353835">
      <w:pPr>
        <w:spacing w:afterLines="50" w:line="240" w:lineRule="auto"/>
        <w:rPr>
          <w:rFonts w:ascii="Times New Roman" w:hAnsi="Times New Roman" w:cs="Times New Roman"/>
        </w:rPr>
      </w:pPr>
      <w:r w:rsidRPr="00F01F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58.25pt;margin-top:-14.95pt;width:196.25pt;height:2in;z-index:2517048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" filled="f" stroked="f">
            <v:fill o:detectmouseclick="t"/>
            <v:textbox style="mso-fit-shape-to-text:t">
              <w:txbxContent>
                <w:p w:rsidR="00DD6ABE" w:rsidRPr="00AC6178" w:rsidRDefault="00DD6ABE" w:rsidP="00DD6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1F497D" w:themeColor="text2"/>
                      <w:sz w:val="24"/>
                      <w:szCs w:val="24"/>
                    </w:rPr>
                  </w:pPr>
                  <w:r w:rsidRPr="00AC6178">
                    <w:rPr>
                      <w:rFonts w:ascii="Times New Roman" w:hAnsi="Times New Roman" w:cs="Times New Roman"/>
                      <w:b/>
                      <w:noProof/>
                      <w:color w:val="1F497D" w:themeColor="text2"/>
                      <w:sz w:val="24"/>
                      <w:szCs w:val="24"/>
                    </w:rPr>
                    <w:t xml:space="preserve">2 апреля </w:t>
                  </w:r>
                </w:p>
                <w:p w:rsidR="00DD6ABE" w:rsidRPr="00AC6178" w:rsidRDefault="00DD6ABE" w:rsidP="00DD6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1F497D" w:themeColor="text2"/>
                      <w:sz w:val="24"/>
                      <w:szCs w:val="24"/>
                    </w:rPr>
                  </w:pPr>
                  <w:r w:rsidRPr="00AC6178">
                    <w:rPr>
                      <w:rFonts w:ascii="Times New Roman" w:hAnsi="Times New Roman" w:cs="Times New Roman"/>
                      <w:b/>
                      <w:noProof/>
                      <w:color w:val="1F497D" w:themeColor="text2"/>
                      <w:sz w:val="24"/>
                      <w:szCs w:val="24"/>
                    </w:rPr>
                    <w:t>Всемирный день распространения информации об аутизме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4" o:spid="_x0000_s1035" style="position:absolute;margin-left:276.5pt;margin-top:8.05pt;width:232.75pt;height:261.75pt;z-index:251699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" fillcolor="#4f81bd [3204]" strokecolor="#243f60 [1604]" strokeweight="2pt"/>
        </w:pict>
      </w:r>
      <w:r>
        <w:rPr>
          <w:rFonts w:ascii="Times New Roman" w:hAnsi="Times New Roman" w:cs="Times New Roman"/>
          <w:noProof/>
        </w:rPr>
        <w:pict>
          <v:shape id="Поле 5" o:spid="_x0000_s1027" type="#_x0000_t202" style="position:absolute;margin-left:293.5pt;margin-top:-4.45pt;width:200.1pt;height:282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B0D8C" w:rsidRDefault="00EB0D8C">
                  <w:pPr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</w:pP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>Мне страшно. Голова гудит.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Там мечутся слова и просятся уйти.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«Пусти нас, Соня, в мир пусти!»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Но рот мой на замке,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А ключ к замку в мозг</w:t>
                  </w:r>
                  <w:proofErr w:type="gramStart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>у-</w:t>
                  </w:r>
                  <w:proofErr w:type="gramEnd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И как его достать?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</w:r>
                  <w:proofErr w:type="gramStart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>Ну</w:t>
                  </w:r>
                  <w:proofErr w:type="gramEnd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 xml:space="preserve"> помогите ж мне!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 xml:space="preserve">...Я не </w:t>
                  </w:r>
                  <w:proofErr w:type="gramStart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>хочу</w:t>
                  </w:r>
                  <w:proofErr w:type="gramEnd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 xml:space="preserve"> немой остаться,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Но страх засовом запер рот.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Слова рождаются, живут и чудеса творят</w:t>
                  </w:r>
                  <w:proofErr w:type="gramStart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 xml:space="preserve"> мирах, что в голове я создаю... И вот</w:t>
                  </w:r>
                  <w:proofErr w:type="gramStart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 xml:space="preserve"> конце концов и умирают. Чтоб им жить,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Их надо в мир, вовне пустить.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Но как? Скажите мне!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А вдруг их люди не поймут?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 xml:space="preserve">Сквозь рот </w:t>
                  </w:r>
                  <w:proofErr w:type="gramStart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>мой</w:t>
                  </w:r>
                  <w:proofErr w:type="gramEnd"/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t xml:space="preserve"> проходя,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Изменятся слова, их мир не примет,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Оттолкнёт, а вместе с ними – и меня?</w:t>
                  </w:r>
                  <w:r w:rsidRPr="00EB0D8C">
                    <w:rPr>
                      <w:rFonts w:ascii="Times New Roman" w:hAnsi="Times New Roman" w:cs="Times New Roman"/>
                      <w:color w:val="102060"/>
                      <w:sz w:val="20"/>
                      <w:szCs w:val="20"/>
                    </w:rPr>
                    <w:br/>
                    <w:t>Как жить? Мне страшно. Голова гудит.</w:t>
                  </w:r>
                </w:p>
                <w:p w:rsidR="00EB0D8C" w:rsidRPr="00EB0D8C" w:rsidRDefault="00891577" w:rsidP="00EB0D8C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1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02060"/>
                      <w:sz w:val="20"/>
                      <w:szCs w:val="20"/>
                    </w:rPr>
                    <w:t xml:space="preserve">Соня Шаталова </w:t>
                  </w:r>
                  <w:r w:rsidRPr="00891577">
                    <w:rPr>
                      <w:rFonts w:ascii="Times New Roman" w:hAnsi="Times New Roman" w:cs="Times New Roman"/>
                      <w:b/>
                      <w:i/>
                      <w:color w:val="102060"/>
                      <w:sz w:val="16"/>
                      <w:szCs w:val="16"/>
                    </w:rPr>
                    <w:t>(Диагноз: аутизм )</w:t>
                  </w:r>
                  <w:r w:rsidR="00EB0D8C" w:rsidRPr="00EB0D8C">
                    <w:rPr>
                      <w:rFonts w:ascii="Times New Roman" w:hAnsi="Times New Roman" w:cs="Times New Roman"/>
                      <w:b/>
                      <w:color w:val="102060"/>
                      <w:sz w:val="20"/>
                      <w:szCs w:val="20"/>
                    </w:rPr>
                    <w:t xml:space="preserve"> </w:t>
                  </w:r>
                </w:p>
                <w:p w:rsidR="00EB0D8C" w:rsidRPr="00EB0D8C" w:rsidRDefault="00EB0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5" o:spid="_x0000_s1028" type="#_x0000_t202" style="position:absolute;margin-left:577.15pt;margin-top:296pt;width:161.15pt;height:141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875FC3" w:rsidRPr="00875FC3" w:rsidRDefault="00875FC3" w:rsidP="00875FC3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5F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Аутизм – нарушение психического развития, характеризующееся расстройствами речи и моторики, стереотипности деятельности и поведения, приводящими к нарушениям социального взаимодействия.</w:t>
                  </w:r>
                </w:p>
                <w:p w:rsidR="00875FC3" w:rsidRPr="00875FC3" w:rsidRDefault="00875FC3" w:rsidP="00875FC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1" o:spid="_x0000_s1029" type="#_x0000_t202" style="position:absolute;margin-left:556.4pt;margin-top:226.1pt;width:201.6pt;height:73pt;z-index:251664384;visibility:visible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" fillcolor="#dae1e8" stroked="f">
            <v:textbox>
              <w:txbxContent>
                <w:p w:rsidR="00C05BCF" w:rsidRPr="00875FC3" w:rsidRDefault="00875FC3" w:rsidP="0070114C">
                  <w:pPr>
                    <w:pStyle w:val="BrochureTitle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«</w:t>
                  </w:r>
                  <w:proofErr w:type="spellStart"/>
                  <w:r w:rsidR="0070114C" w:rsidRPr="00875FC3">
                    <w:rPr>
                      <w:b/>
                      <w:i/>
                      <w:sz w:val="40"/>
                      <w:szCs w:val="40"/>
                    </w:rPr>
                    <w:t>Аутизм:</w:t>
                  </w:r>
                  <w:sdt>
                    <w:sdtPr>
                      <w:rPr>
                        <w:b/>
                        <w:i/>
                        <w:sz w:val="40"/>
                        <w:szCs w:val="40"/>
                      </w:rPr>
                      <w:alias w:val="Компания"/>
                      <w:tag w:val="Компания"/>
                      <w:id w:val="1948197646"/>
                      <w:placeholder>
                        <w:docPart w:val="A4E25ADDEEF34112BE5AEF2A6DAAD9A5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 w:rsidR="005352F8">
                        <w:rPr>
                          <w:b/>
                          <w:i/>
                          <w:sz w:val="40"/>
                          <w:szCs w:val="40"/>
                        </w:rPr>
                        <w:t>Давайте</w:t>
                      </w:r>
                      <w:proofErr w:type="spellEnd"/>
                      <w:r w:rsidR="005352F8">
                        <w:rPr>
                          <w:b/>
                          <w:i/>
                          <w:sz w:val="40"/>
                          <w:szCs w:val="40"/>
                        </w:rPr>
                        <w:t xml:space="preserve"> знакомиться!</w:t>
                      </w:r>
                    </w:sdtContent>
                  </w:sdt>
                  <w:r>
                    <w:rPr>
                      <w:b/>
                      <w:i/>
                      <w:sz w:val="40"/>
                      <w:szCs w:val="40"/>
                    </w:rPr>
                    <w:t>»</w:t>
                  </w:r>
                </w:p>
              </w:txbxContent>
            </v:textbox>
            <w10:wrap anchorx="margin" anchory="page"/>
          </v:shape>
        </w:pict>
      </w:r>
      <w:r>
        <w:rPr>
          <w:rFonts w:ascii="Times New Roman" w:hAnsi="Times New Roman" w:cs="Times New Roman"/>
          <w:noProof/>
        </w:rPr>
        <w:pict>
          <v:rect id="Rectangle 4" o:spid="_x0000_s1030" style="position:absolute;margin-left:556.4pt;margin-top:260pt;width:201.6pt;height:217.2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" fillcolor="#95b3d7 [1940]" strokecolor="#4f81bd [3204]" strokeweight="1pt">
            <v:fill opacity="0" color2="#4f81bd [3204]" focus="50%" type="gradient"/>
            <v:shadow on="t" color="#243f60 [1604]" offset="1pt"/>
            <v:textbox inset=",252pt">
              <w:txbxContent>
                <w:p w:rsidR="00C05BCF" w:rsidRDefault="00D8788D">
                  <w:pPr>
                    <w:pStyle w:val="BrochureSubtitle2"/>
                  </w:pPr>
                  <w:r w:rsidRPr="00D8788D">
                    <w:t>[Настроенная обучающая программа «Курс обучения под ключ»]</w:t>
                  </w:r>
                </w:p>
              </w:txbxContent>
            </v:textbox>
            <w10:wrap anchorx="margin" anchory="margin"/>
          </v:rect>
        </w:pict>
      </w:r>
      <w:r w:rsidR="00A206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5425440</wp:posOffset>
            </wp:positionV>
            <wp:extent cx="723900" cy="996315"/>
            <wp:effectExtent l="0" t="0" r="0" b="0"/>
            <wp:wrapThrough wrapText="bothSides">
              <wp:wrapPolygon edited="0">
                <wp:start x="2274" y="0"/>
                <wp:lineTo x="0" y="826"/>
                <wp:lineTo x="0" y="20237"/>
                <wp:lineTo x="1705" y="21063"/>
                <wp:lineTo x="2274" y="21063"/>
                <wp:lineTo x="18758" y="21063"/>
                <wp:lineTo x="19326" y="21063"/>
                <wp:lineTo x="21032" y="20237"/>
                <wp:lineTo x="21032" y="826"/>
                <wp:lineTo x="18758" y="0"/>
                <wp:lineTo x="2274" y="0"/>
              </wp:wrapPolygon>
            </wp:wrapThrough>
            <wp:docPr id="18" name="Рисунок 18" descr="C:\Users\LKP6\Desktop\NawzBSecf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KP6\Desktop\NawzBSecf2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6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06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5362575</wp:posOffset>
            </wp:positionV>
            <wp:extent cx="984885" cy="1059815"/>
            <wp:effectExtent l="0" t="0" r="0" b="0"/>
            <wp:wrapThrough wrapText="bothSides">
              <wp:wrapPolygon edited="0">
                <wp:start x="1671" y="0"/>
                <wp:lineTo x="0" y="777"/>
                <wp:lineTo x="0" y="20966"/>
                <wp:lineTo x="1671" y="21354"/>
                <wp:lineTo x="19636" y="21354"/>
                <wp:lineTo x="21308" y="20966"/>
                <wp:lineTo x="21308" y="777"/>
                <wp:lineTo x="19636" y="0"/>
                <wp:lineTo x="1671" y="0"/>
              </wp:wrapPolygon>
            </wp:wrapThrough>
            <wp:docPr id="20" name="Рисунок 20" descr="C:\Users\LKP6\Desktop\bob-d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KP6\Desktop\bob-dil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95" r="10326" b="23325"/>
                    <a:stretch/>
                  </pic:blipFill>
                  <pic:spPr bwMode="auto">
                    <a:xfrm>
                      <a:off x="0" y="0"/>
                      <a:ext cx="984885" cy="105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06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5288280</wp:posOffset>
            </wp:positionV>
            <wp:extent cx="889635" cy="1262380"/>
            <wp:effectExtent l="0" t="0" r="0" b="0"/>
            <wp:wrapThrough wrapText="bothSides">
              <wp:wrapPolygon edited="0">
                <wp:start x="1850" y="0"/>
                <wp:lineTo x="0" y="652"/>
                <wp:lineTo x="0" y="19557"/>
                <wp:lineTo x="463" y="20861"/>
                <wp:lineTo x="1850" y="21187"/>
                <wp:lineTo x="19426" y="21187"/>
                <wp:lineTo x="20814" y="20861"/>
                <wp:lineTo x="21276" y="19557"/>
                <wp:lineTo x="21276" y="652"/>
                <wp:lineTo x="19426" y="0"/>
                <wp:lineTo x="1850" y="0"/>
              </wp:wrapPolygon>
            </wp:wrapThrough>
            <wp:docPr id="22" name="Рисунок 22" descr="C:\Users\LKP6\Desktop\9355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KP6\Desktop\93559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1101"/>
                    <a:stretch/>
                  </pic:blipFill>
                  <pic:spPr bwMode="auto">
                    <a:xfrm>
                      <a:off x="0" y="0"/>
                      <a:ext cx="889635" cy="126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>
          <v:rect id="Rectangle 2" o:spid="_x0000_s1031" style="position:absolute;margin-left:12pt;margin-top:-2.1pt;width:226pt;height:446.7pt;z-index:-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" fillcolor="#4f81bd [3204]" strokecolor="#4f81bd [3204]" strokeweight="10pt">
            <v:fill opacity="0"/>
            <v:stroke linestyle="thinThin"/>
            <v:shadow color="#868686"/>
            <v:textbox>
              <w:txbxContent>
                <w:p w:rsidR="006107C8" w:rsidRPr="00D36317" w:rsidRDefault="006107C8" w:rsidP="006107C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43434C"/>
                      <w:sz w:val="20"/>
                      <w:szCs w:val="20"/>
                      <w:u w:val="single"/>
                    </w:rPr>
                  </w:pPr>
                  <w:proofErr w:type="spellStart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43434C"/>
                      <w:sz w:val="20"/>
                      <w:szCs w:val="20"/>
                      <w:u w:val="single"/>
                    </w:rPr>
                    <w:t>Аутисты</w:t>
                  </w:r>
                  <w:proofErr w:type="spellEnd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43434C"/>
                      <w:sz w:val="20"/>
                      <w:szCs w:val="20"/>
                      <w:u w:val="single"/>
                    </w:rPr>
                    <w:t xml:space="preserve"> среди известных людей</w:t>
                  </w:r>
                </w:p>
                <w:p w:rsidR="006107C8" w:rsidRPr="006107C8" w:rsidRDefault="006107C8" w:rsidP="006107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Список известных личностей, страдавших или страдающих аутизмом, все время пополняется. Несомненно, речь здесь идет об очень талантливых и успешных людях, но действительно ли их одаренность и успех обусловлены аутизмом? </w:t>
                  </w:r>
                </w:p>
                <w:p w:rsidR="006107C8" w:rsidRPr="006107C8" w:rsidRDefault="006107C8" w:rsidP="006107C8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proofErr w:type="spellStart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Дэрил</w:t>
                  </w:r>
                  <w:proofErr w:type="spellEnd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Ханна</w:t>
                  </w:r>
                  <w:proofErr w:type="spellEnd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 </w:t>
                  </w:r>
                  <w:r w:rsidRPr="006107C8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- В детстве эта актриса страдала </w:t>
                  </w:r>
                  <w:proofErr w:type="spellStart"/>
                  <w:r w:rsidRPr="006107C8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дислексией</w:t>
                  </w:r>
                  <w:proofErr w:type="spellEnd"/>
                  <w:r w:rsidRPr="006107C8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 с сопутствием признаков аутизма.</w:t>
                  </w:r>
                </w:p>
                <w:p w:rsidR="006107C8" w:rsidRPr="00D36317" w:rsidRDefault="006107C8" w:rsidP="006107C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Сью Рубин </w:t>
                  </w:r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- Героиня документального фильма «Аутизм - это мир».</w:t>
                  </w:r>
                </w:p>
                <w:p w:rsidR="006107C8" w:rsidRPr="00D36317" w:rsidRDefault="006107C8" w:rsidP="006107C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proofErr w:type="spellStart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Вуди</w:t>
                  </w:r>
                  <w:proofErr w:type="spellEnd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 xml:space="preserve"> Аллен </w:t>
                  </w:r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- Блистательный актер и кинорежиссер.</w:t>
                  </w:r>
                </w:p>
                <w:p w:rsidR="006107C8" w:rsidRPr="00D36317" w:rsidRDefault="006107C8" w:rsidP="006107C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 xml:space="preserve">Боб </w:t>
                  </w:r>
                  <w:proofErr w:type="spellStart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Дилан</w:t>
                  </w:r>
                  <w:proofErr w:type="spellEnd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 </w:t>
                  </w:r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- Музыкант, в поведении которого наблюдались </w:t>
                  </w:r>
                  <w:proofErr w:type="spellStart"/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аутические</w:t>
                  </w:r>
                  <w:proofErr w:type="spellEnd"/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 тенденции.</w:t>
                  </w:r>
                </w:p>
                <w:p w:rsidR="006107C8" w:rsidRPr="00D36317" w:rsidRDefault="006107C8" w:rsidP="006107C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Энди Кауфман </w:t>
                  </w:r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- Знаменитый комик и актер.</w:t>
                  </w:r>
                </w:p>
                <w:p w:rsidR="006107C8" w:rsidRPr="00D36317" w:rsidRDefault="006107C8" w:rsidP="006107C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Винсент Ван Гог </w:t>
                  </w:r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- Эксцентричный и исключительно одаренный художник.</w:t>
                  </w:r>
                </w:p>
                <w:p w:rsidR="006107C8" w:rsidRPr="00D36317" w:rsidRDefault="006107C8" w:rsidP="006107C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proofErr w:type="spellStart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Кортни</w:t>
                  </w:r>
                  <w:proofErr w:type="spellEnd"/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 xml:space="preserve"> Лав </w:t>
                  </w:r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- Вдова </w:t>
                  </w:r>
                  <w:proofErr w:type="spellStart"/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Курта</w:t>
                  </w:r>
                  <w:proofErr w:type="spellEnd"/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Кобейна</w:t>
                  </w:r>
                  <w:proofErr w:type="spellEnd"/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, лидера группы «Нирвана». </w:t>
                  </w:r>
                </w:p>
                <w:p w:rsidR="006107C8" w:rsidRPr="006107C8" w:rsidRDefault="006107C8" w:rsidP="006107C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Донна Уильямс </w:t>
                  </w:r>
                  <w:r w:rsidRPr="00D36317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>- Австралийская писательница, автор дилогии «Нигде никого», «Где-то кто-то». В двадцатилетнем возрасте ей поставили диагноза «Аутизм».</w:t>
                  </w:r>
                </w:p>
                <w:p w:rsidR="006107C8" w:rsidRDefault="006107C8" w:rsidP="006107C8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  <w:r w:rsidRPr="006107C8">
                    <w:rPr>
                      <w:rFonts w:ascii="Times New Roman" w:eastAsia="Times New Roman" w:hAnsi="Times New Roman" w:cs="Times New Roman"/>
                      <w:b/>
                      <w:bCs/>
                      <w:color w:val="43434C"/>
                      <w:sz w:val="20"/>
                      <w:szCs w:val="20"/>
                    </w:rPr>
                    <w:t>Леонардо да Винчи </w:t>
                  </w:r>
                  <w:r w:rsidRPr="006107C8"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  <w:t xml:space="preserve">- Его стремление к совершенству порой становилось навязчивой идеей. </w:t>
                  </w:r>
                </w:p>
                <w:p w:rsidR="00F31C8C" w:rsidRPr="00F31C8C" w:rsidRDefault="00F31C8C" w:rsidP="00F31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43434C"/>
                      <w:sz w:val="20"/>
                      <w:szCs w:val="20"/>
                    </w:rPr>
                  </w:pPr>
                  <w:r w:rsidRPr="00F31C8C">
                    <w:rPr>
                      <w:rFonts w:ascii="Times New Roman" w:eastAsia="Times New Roman" w:hAnsi="Times New Roman" w:cs="Times New Roman"/>
                      <w:i/>
                      <w:color w:val="43434C"/>
                      <w:sz w:val="20"/>
                      <w:szCs w:val="20"/>
                    </w:rPr>
                    <w:t>Предположительно, в той или иной форме аутизмом страдали Альберт Эйнштейн, Николай Гумилев, Арнольд Шенберг, Валерий Брюсов, Джеймс Джойс, Густав Малер, Дмитрий Шостакович, Карл Густав Юнг, Сергей Прокофьев.</w:t>
                  </w:r>
                </w:p>
                <w:p w:rsidR="00F31C8C" w:rsidRPr="006107C8" w:rsidRDefault="00F31C8C" w:rsidP="00F31C8C">
                  <w:pPr>
                    <w:pStyle w:val="ad"/>
                    <w:shd w:val="clear" w:color="auto" w:fill="FFFFFF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43434C"/>
                      <w:sz w:val="20"/>
                      <w:szCs w:val="20"/>
                    </w:rPr>
                  </w:pPr>
                </w:p>
                <w:p w:rsidR="006107C8" w:rsidRPr="006107C8" w:rsidRDefault="006107C8" w:rsidP="006107C8">
                  <w:pPr>
                    <w:shd w:val="clear" w:color="auto" w:fill="FFFFFF"/>
                    <w:spacing w:after="0" w:line="294" w:lineRule="atLeast"/>
                    <w:jc w:val="both"/>
                    <w:rPr>
                      <w:rFonts w:ascii="Cambria" w:eastAsia="Times New Roman" w:hAnsi="Cambria" w:cs="Times New Roman"/>
                      <w:color w:val="43434C"/>
                      <w:sz w:val="20"/>
                      <w:szCs w:val="20"/>
                    </w:rPr>
                  </w:pPr>
                </w:p>
                <w:p w:rsidR="006107C8" w:rsidRPr="00D36317" w:rsidRDefault="006107C8" w:rsidP="006107C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94" w:lineRule="atLeast"/>
                    <w:ind w:left="0"/>
                    <w:jc w:val="both"/>
                    <w:rPr>
                      <w:rFonts w:ascii="Cambria" w:eastAsia="Times New Roman" w:hAnsi="Cambria" w:cs="Times New Roman"/>
                      <w:color w:val="43434C"/>
                      <w:sz w:val="20"/>
                      <w:szCs w:val="20"/>
                    </w:rPr>
                  </w:pPr>
                </w:p>
                <w:p w:rsidR="006107C8" w:rsidRPr="006107C8" w:rsidRDefault="006107C8" w:rsidP="006107C8">
                  <w:pPr>
                    <w:pStyle w:val="BrochureCopy"/>
                    <w:rPr>
                      <w:sz w:val="20"/>
                      <w:szCs w:val="20"/>
                    </w:rPr>
                  </w:pPr>
                </w:p>
                <w:p w:rsidR="00C05BCF" w:rsidRPr="006107C8" w:rsidRDefault="00C05BCF" w:rsidP="00FC6B90">
                  <w:pPr>
                    <w:pStyle w:val="BrochureCopy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 w:cs="Times New Roman"/>
          <w:noProof/>
        </w:rPr>
        <w:pict>
          <v:shape id="Text Box 8" o:spid="_x0000_s1032" type="#_x0000_t202" style="position:absolute;margin-left:568.3pt;margin-top:182pt;width:201.6pt;height:23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R6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" filled="f" stroked="f">
            <v:textbox>
              <w:txbxContent>
                <w:sdt>
                  <w:sdtPr>
                    <w:id w:val="71674640"/>
                    <w:temporary/>
                    <w:showingPlcHdr/>
                  </w:sdtPr>
                  <w:sdtContent>
                    <w:p w:rsidR="00C05BCF" w:rsidRDefault="007E5D1A">
                      <w:pPr>
                        <w:pStyle w:val="BrochureSubtitle"/>
                      </w:pPr>
                      <w:r>
                        <w:t>[Будущие решения сейчас]</w:t>
                      </w:r>
                    </w:p>
                  </w:sdtContent>
                </w:sdt>
              </w:txbxContent>
            </v:textbox>
          </v:shape>
        </w:pict>
      </w:r>
    </w:p>
    <w:p w:rsidR="00EB0D8C" w:rsidRDefault="00EB0D8C" w:rsidP="00EB0D8C">
      <w:pPr>
        <w:tabs>
          <w:tab w:val="left" w:pos="6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EB0D8C" w:rsidRDefault="00F01F43" w:rsidP="00EB0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3" o:spid="_x0000_s1033" style="position:absolute;margin-left:564pt;margin-top:48.2pt;width:184.6pt;height:128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" fillcolor="#4f81bd [3204]" stroked="f">
            <v:fill color2="#b8cce4 [1300]" focusposition=",1" focussize="" focus="100%" type="gradientRadial">
              <o:fill v:ext="view" type="gradientCenter"/>
            </v:fill>
            <v:textbox>
              <w:txbxContent>
                <w:p w:rsidR="00C05BCF" w:rsidRDefault="00875FC3">
                  <w:r>
                    <w:rPr>
                      <w:noProof/>
                    </w:rPr>
                    <w:drawing>
                      <wp:inline distT="0" distB="0" distL="0" distR="0">
                        <wp:extent cx="2160694" cy="1473200"/>
                        <wp:effectExtent l="0" t="0" r="0" b="0"/>
                        <wp:docPr id="17" name="Рисунок 17" descr="C:\Users\LKP6\Desktop\A-autism-deti-reabelitaca- nevrolog-klinika-lehen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KP6\Desktop\A-autism-deti-reabelitaca- nevrolog-klinika-lehen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209" cy="14708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</w:p>
    <w:p w:rsidR="00C05BCF" w:rsidRPr="00EB0D8C" w:rsidRDefault="00F01F43" w:rsidP="00EB0D8C">
      <w:pPr>
        <w:rPr>
          <w:rFonts w:ascii="Times New Roman" w:hAnsi="Times New Roman" w:cs="Times New Roman"/>
        </w:rPr>
        <w:sectPr w:rsidR="00C05BCF" w:rsidRPr="00EB0D8C" w:rsidSect="00F53BAD">
          <w:headerReference w:type="even" r:id="rId13"/>
          <w:headerReference w:type="default" r:id="rId14"/>
          <w:headerReference w:type="first" r:id="rId15"/>
          <w:pgSz w:w="16839" w:h="11907" w:orient="landscape" w:code="9"/>
          <w:pgMar w:top="720" w:right="720" w:bottom="720" w:left="720" w:header="720" w:footer="720" w:gutter="0"/>
          <w:pgBorders w:offsetFrom="page">
            <w:top w:val="handmade2" w:sz="31" w:space="24" w:color="00B0F0"/>
            <w:left w:val="handmade2" w:sz="31" w:space="24" w:color="00B0F0"/>
            <w:bottom w:val="handmade2" w:sz="31" w:space="24" w:color="00B0F0"/>
            <w:right w:val="handmade2" w:sz="31" w:space="24" w:color="00B0F0"/>
          </w:pgBorders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w:pict>
          <v:shape id="Text Box 6" o:spid="_x0000_s1034" type="#_x0000_t202" style="position:absolute;margin-left:329.55pt;margin-top:405.95pt;width:200.15pt;height:77.6pt;z-index:251661312;visibility:visible;mso-position-horizontal-relative:pag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" fillcolor="white [3201]" strokecolor="#4f81bd [3204]" strokeweight="1pt">
            <v:fill opacity="0"/>
            <v:stroke dashstyle="dash"/>
            <v:shadow color="#868686"/>
            <v:textbox inset=",7.2pt,,7.2pt">
              <w:txbxContent>
                <w:p w:rsidR="00F53BAD" w:rsidRPr="00891577" w:rsidRDefault="00F53BAD" w:rsidP="00F53BAD">
                  <w:pPr>
                    <w:pStyle w:val="WebSiteAddress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9157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Контактная информация</w:t>
                  </w:r>
                </w:p>
                <w:p w:rsidR="00F53BAD" w:rsidRPr="00891577" w:rsidRDefault="006D014E" w:rsidP="00F53BAD">
                  <w:pPr>
                    <w:pStyle w:val="WebSiteAddress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ГБУ «Центр помощи детям»</w:t>
                  </w:r>
                </w:p>
                <w:p w:rsidR="003B02D8" w:rsidRPr="00891577" w:rsidRDefault="003B02D8" w:rsidP="003B02D8">
                  <w:pPr>
                    <w:pStyle w:val="WebSiteAddress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8915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А</w:t>
                  </w:r>
                  <w:r w:rsidR="00F53BAD" w:rsidRPr="008915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дрес:</w:t>
                  </w:r>
                  <w:r w:rsidRPr="008915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3B02D8" w:rsidRPr="00891577" w:rsidRDefault="003B02D8" w:rsidP="003B02D8">
                  <w:pPr>
                    <w:pStyle w:val="WebSiteAddress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15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D01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  <w:r w:rsidR="002A02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Курган, пр</w:t>
                  </w:r>
                  <w:proofErr w:type="gramStart"/>
                  <w:r w:rsidR="002A02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.К</w:t>
                  </w:r>
                  <w:proofErr w:type="gramEnd"/>
                  <w:r w:rsidR="002A02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онституции</w:t>
                  </w:r>
                  <w:r w:rsidR="006D01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68, </w:t>
                  </w:r>
                  <w:proofErr w:type="spellStart"/>
                  <w:r w:rsidR="006D01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</w:t>
                  </w:r>
                  <w:proofErr w:type="spellEnd"/>
                  <w:r w:rsidR="006D01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1а.</w:t>
                  </w:r>
                </w:p>
                <w:p w:rsidR="003B02D8" w:rsidRPr="00891577" w:rsidRDefault="00F53BAD" w:rsidP="003B02D8">
                  <w:pPr>
                    <w:pStyle w:val="WebSiteAddress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8915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Телефон:</w:t>
                  </w:r>
                  <w:r w:rsidR="006D01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(7222</w:t>
                  </w:r>
                  <w:r w:rsidR="003B02D8" w:rsidRPr="008915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r w:rsidR="006D01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44-98-50</w:t>
                  </w:r>
                  <w:r w:rsidR="003538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44-94-91</w:t>
                  </w:r>
                </w:p>
                <w:p w:rsidR="00C05BCF" w:rsidRPr="006D014E" w:rsidRDefault="00F53BAD" w:rsidP="003B02D8">
                  <w:pPr>
                    <w:pStyle w:val="WebSiteAddress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 w:rsidRPr="008915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Сайт:</w:t>
                  </w:r>
                  <w:r w:rsidR="003B02D8" w:rsidRPr="008915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9A59C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en-US"/>
                    </w:rPr>
                    <w:t>www.ce</w:t>
                  </w:r>
                  <w:r w:rsidR="006D014E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en-US"/>
                    </w:rPr>
                    <w:t>ntr45.ru</w:t>
                  </w:r>
                </w:p>
              </w:txbxContent>
            </v:textbox>
            <w10:wrap anchorx="page" anchory="margin"/>
          </v:shape>
        </w:pict>
      </w:r>
      <w:r w:rsidR="008915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2563495</wp:posOffset>
            </wp:positionV>
            <wp:extent cx="2790825" cy="1657350"/>
            <wp:effectExtent l="0" t="0" r="9525" b="0"/>
            <wp:wrapThrough wrapText="bothSides">
              <wp:wrapPolygon edited="0">
                <wp:start x="590" y="0"/>
                <wp:lineTo x="0" y="497"/>
                <wp:lineTo x="0" y="21103"/>
                <wp:lineTo x="590" y="21352"/>
                <wp:lineTo x="20937" y="21352"/>
                <wp:lineTo x="21526" y="21103"/>
                <wp:lineTo x="21526" y="497"/>
                <wp:lineTo x="20937" y="0"/>
                <wp:lineTo x="590" y="0"/>
              </wp:wrapPolygon>
            </wp:wrapThrough>
            <wp:docPr id="8" name="Рисунок 8" descr="C:\Users\LKP6\Desktop\Буклет\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P6\Desktop\Буклет\1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02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4503420</wp:posOffset>
            </wp:positionV>
            <wp:extent cx="735965" cy="1061720"/>
            <wp:effectExtent l="0" t="0" r="6985" b="5080"/>
            <wp:wrapThrough wrapText="bothSides">
              <wp:wrapPolygon edited="0">
                <wp:start x="2236" y="0"/>
                <wp:lineTo x="0" y="775"/>
                <wp:lineTo x="0" y="20928"/>
                <wp:lineTo x="2236" y="21316"/>
                <wp:lineTo x="19009" y="21316"/>
                <wp:lineTo x="21246" y="20928"/>
                <wp:lineTo x="21246" y="775"/>
                <wp:lineTo x="19009" y="0"/>
                <wp:lineTo x="2236" y="0"/>
              </wp:wrapPolygon>
            </wp:wrapThrough>
            <wp:docPr id="19" name="Рисунок 19" descr="C:\Users\LKP6\Desktop\haUTFRRDE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KP6\Desktop\haUTFRRDEz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459"/>
                    <a:stretch/>
                  </pic:blipFill>
                  <pic:spPr bwMode="auto">
                    <a:xfrm>
                      <a:off x="0" y="0"/>
                      <a:ext cx="735965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BE1" w:rsidRPr="00DA5F55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5F55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lastRenderedPageBreak/>
        <w:t>В чем причина аутизма?</w:t>
      </w: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1075690</wp:posOffset>
            </wp:positionV>
            <wp:extent cx="2286000" cy="2581275"/>
            <wp:effectExtent l="209550" t="0" r="190500" b="0"/>
            <wp:wrapThrough wrapText="bothSides">
              <wp:wrapPolygon edited="0">
                <wp:start x="9180" y="2869"/>
                <wp:lineTo x="7740" y="3029"/>
                <wp:lineTo x="3780" y="4942"/>
                <wp:lineTo x="2520" y="7811"/>
                <wp:lineTo x="-1080" y="11637"/>
                <wp:lineTo x="-1980" y="12912"/>
                <wp:lineTo x="-1980" y="15622"/>
                <wp:lineTo x="0" y="18173"/>
                <wp:lineTo x="3780" y="19767"/>
                <wp:lineTo x="4500" y="19767"/>
                <wp:lineTo x="16560" y="19767"/>
                <wp:lineTo x="17460" y="19767"/>
                <wp:lineTo x="21060" y="18492"/>
                <wp:lineTo x="21060" y="18173"/>
                <wp:lineTo x="21240" y="18173"/>
                <wp:lineTo x="23040" y="15782"/>
                <wp:lineTo x="23040" y="15622"/>
                <wp:lineTo x="23220" y="15622"/>
                <wp:lineTo x="23220" y="13072"/>
                <wp:lineTo x="23400" y="13072"/>
                <wp:lineTo x="22320" y="11477"/>
                <wp:lineTo x="21600" y="10521"/>
                <wp:lineTo x="18900" y="8130"/>
                <wp:lineTo x="18720" y="7970"/>
                <wp:lineTo x="17640" y="5579"/>
                <wp:lineTo x="17460" y="5420"/>
                <wp:lineTo x="17460" y="4942"/>
                <wp:lineTo x="13500" y="3029"/>
                <wp:lineTo x="12060" y="2869"/>
                <wp:lineTo x="9180" y="2869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Pr="000B5BE1">
        <w:rPr>
          <w:rFonts w:ascii="Times New Roman" w:hAnsi="Times New Roman" w:cs="Times New Roman"/>
        </w:rPr>
        <w:t>Точная причина аутизма до сих пор выясняется. Однако существующие исследования предполагают, что аутизм вызывается комбинацией генетических факторов и факторов окружающей среды, из-за чего меняется развитие мозга.</w:t>
      </w:r>
    </w:p>
    <w:p w:rsidR="000B5BE1" w:rsidRPr="00DA5F55" w:rsidRDefault="000B5BE1" w:rsidP="00353835">
      <w:pPr>
        <w:spacing w:afterLines="5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A5F55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Триада нарушений при аутизме</w:t>
      </w: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</w:p>
    <w:p w:rsidR="000B5BE1" w:rsidRDefault="000B5BE1" w:rsidP="00353835">
      <w:pPr>
        <w:spacing w:afterLines="5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B5BE1" w:rsidRDefault="000B5BE1" w:rsidP="00353835">
      <w:pPr>
        <w:spacing w:afterLines="5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B5BE1" w:rsidRPr="00DA5F55" w:rsidRDefault="000B5BE1" w:rsidP="00353835">
      <w:pPr>
        <w:spacing w:afterLines="5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5F55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Трудности с социальной коммуникацией</w:t>
      </w: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Для людей с расстройствами аутистического спектра мимика и прочий «язык тела» — это такой же чужой язык, как если бы все вокруг говорили по-древнегречески.</w:t>
      </w: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 xml:space="preserve">Люди с аутизмом испытывают </w:t>
      </w:r>
      <w:proofErr w:type="gramStart"/>
      <w:r w:rsidRPr="000B5BE1">
        <w:rPr>
          <w:rFonts w:ascii="Times New Roman" w:hAnsi="Times New Roman" w:cs="Times New Roman"/>
        </w:rPr>
        <w:t>трудности</w:t>
      </w:r>
      <w:proofErr w:type="gramEnd"/>
      <w:r w:rsidRPr="000B5BE1">
        <w:rPr>
          <w:rFonts w:ascii="Times New Roman" w:hAnsi="Times New Roman" w:cs="Times New Roman"/>
        </w:rPr>
        <w:t xml:space="preserve"> как с вербальным, так и с невербальным языком. Многие из них понимают язык буквально, с их точки зрения – люди всегда говорят ровно то, что имеют в виду. </w:t>
      </w:r>
    </w:p>
    <w:p w:rsidR="000B5BE1" w:rsidRPr="00FC6B90" w:rsidRDefault="000B5BE1" w:rsidP="00353835">
      <w:pPr>
        <w:spacing w:afterLines="50" w:line="240" w:lineRule="auto"/>
        <w:jc w:val="center"/>
        <w:rPr>
          <w:rFonts w:ascii="Times New Roman" w:hAnsi="Times New Roman" w:cs="Times New Roman"/>
          <w:i/>
        </w:rPr>
      </w:pPr>
      <w:r w:rsidRPr="00FC6B90">
        <w:rPr>
          <w:rFonts w:ascii="Times New Roman" w:hAnsi="Times New Roman" w:cs="Times New Roman"/>
          <w:i/>
        </w:rPr>
        <w:t xml:space="preserve">Людям с аутизмом проще общаться, если другие люди говорят четко, последовательно и оставляют паузы, которые позволяют </w:t>
      </w:r>
      <w:r w:rsidRPr="00FC6B90">
        <w:rPr>
          <w:rFonts w:ascii="Times New Roman" w:hAnsi="Times New Roman" w:cs="Times New Roman"/>
          <w:i/>
        </w:rPr>
        <w:lastRenderedPageBreak/>
        <w:t>человеку с аутизмом понять, что именно ему только что сказали.</w:t>
      </w:r>
    </w:p>
    <w:p w:rsidR="000B5BE1" w:rsidRPr="00DA5F55" w:rsidRDefault="000B5BE1" w:rsidP="00353835">
      <w:pPr>
        <w:spacing w:afterLines="5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5F55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Трудности с социальным взаимодействием</w:t>
      </w: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«Мы не приобретаем навыки общения естественным образом, мы должны осознанно им учиться».</w:t>
      </w:r>
    </w:p>
    <w:p w:rsidR="00FC6B90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 xml:space="preserve">Людям с аутизмом часто сложно распознать или понять эмоции и чувства других людей, а также сложно выразить свои собственные эмоции и чувства. Из-за этого они могут испытывать дополнительные трудности в социальных ситуациях. </w:t>
      </w:r>
    </w:p>
    <w:p w:rsidR="000B5BE1" w:rsidRPr="00FC6B90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  <w:b/>
        </w:rPr>
      </w:pPr>
      <w:r w:rsidRPr="00FC6B90">
        <w:rPr>
          <w:rFonts w:ascii="Times New Roman" w:hAnsi="Times New Roman" w:cs="Times New Roman"/>
          <w:b/>
        </w:rPr>
        <w:t>Они могут:</w:t>
      </w:r>
    </w:p>
    <w:p w:rsidR="000B5BE1" w:rsidRPr="000B5BE1" w:rsidRDefault="000B5BE1" w:rsidP="00353835">
      <w:pPr>
        <w:pStyle w:val="ad"/>
        <w:numPr>
          <w:ilvl w:val="0"/>
          <w:numId w:val="3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казаться бесчувственными, потому что они могут не понимать, что чувствует другой человек</w:t>
      </w:r>
    </w:p>
    <w:p w:rsidR="000B5BE1" w:rsidRPr="000B5BE1" w:rsidRDefault="000B5BE1" w:rsidP="00353835">
      <w:pPr>
        <w:pStyle w:val="ad"/>
        <w:numPr>
          <w:ilvl w:val="0"/>
          <w:numId w:val="3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предпочитать проводить время в одиночестве и не искать общества других людей</w:t>
      </w:r>
    </w:p>
    <w:p w:rsidR="000B5BE1" w:rsidRPr="000B5BE1" w:rsidRDefault="000B5BE1" w:rsidP="00353835">
      <w:pPr>
        <w:pStyle w:val="ad"/>
        <w:numPr>
          <w:ilvl w:val="0"/>
          <w:numId w:val="3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не обращаться к другим людям за утешением</w:t>
      </w:r>
    </w:p>
    <w:p w:rsidR="000B5BE1" w:rsidRPr="000B5BE1" w:rsidRDefault="000B5BE1" w:rsidP="00353835">
      <w:pPr>
        <w:pStyle w:val="ad"/>
        <w:numPr>
          <w:ilvl w:val="0"/>
          <w:numId w:val="3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казаться «странными» и неуместно себя ведущими, потому что им сложно выразить свои чувства, эмоции или потребности.</w:t>
      </w:r>
    </w:p>
    <w:p w:rsidR="000B5BE1" w:rsidRPr="000B5BE1" w:rsidRDefault="00FC6B90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u w:val="single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341630</wp:posOffset>
            </wp:positionV>
            <wp:extent cx="1371600" cy="1452245"/>
            <wp:effectExtent l="0" t="0" r="0" b="0"/>
            <wp:wrapThrough wrapText="bothSides">
              <wp:wrapPolygon edited="0">
                <wp:start x="0" y="0"/>
                <wp:lineTo x="0" y="21251"/>
                <wp:lineTo x="21300" y="21251"/>
                <wp:lineTo x="21300" y="0"/>
                <wp:lineTo x="0" y="0"/>
              </wp:wrapPolygon>
            </wp:wrapThrough>
            <wp:docPr id="12" name="Рисунок 12" descr="C:\Users\LKP6\Desktop\-2--20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KP6\Desktop\-2--20~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BE1" w:rsidRPr="000B5BE1">
        <w:rPr>
          <w:rFonts w:ascii="Times New Roman" w:hAnsi="Times New Roman" w:cs="Times New Roman"/>
        </w:rPr>
        <w:t>Трудности с социальным взаимодействием могут приводить к тому, что людям с аутизмом трудно заводить друзей и сохранять дружбу. Однако сами люди с аутизмом могут стремиться к дружбе и к общению с другими людьми – они просто не уверены, как именно этого добиться.</w:t>
      </w:r>
    </w:p>
    <w:p w:rsidR="000B5BE1" w:rsidRPr="00DA5F55" w:rsidRDefault="000B5BE1" w:rsidP="00353835">
      <w:pPr>
        <w:spacing w:afterLines="5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5F55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Трудности с социальным воображением</w:t>
      </w: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«Нам трудно понять, что знают другие люди. Нам еще сложнее догадаться, что другие люди думают».</w:t>
      </w: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lastRenderedPageBreak/>
        <w:t xml:space="preserve">Социальное воображение позволяет понимать и предсказывать поведение других людей, понимать абстрактные идеи и представлять себе ситуации вне нашего непосредственного опыта. </w:t>
      </w:r>
    </w:p>
    <w:p w:rsidR="000B5BE1" w:rsidRPr="00FC6B90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  <w:b/>
        </w:rPr>
      </w:pPr>
      <w:r w:rsidRPr="00FC6B90">
        <w:rPr>
          <w:rFonts w:ascii="Times New Roman" w:hAnsi="Times New Roman" w:cs="Times New Roman"/>
          <w:b/>
        </w:rPr>
        <w:t>Людям с аутизмом сложно:</w:t>
      </w:r>
    </w:p>
    <w:p w:rsidR="000B5BE1" w:rsidRPr="000B5BE1" w:rsidRDefault="000B5BE1" w:rsidP="00353835">
      <w:pPr>
        <w:pStyle w:val="ad"/>
        <w:numPr>
          <w:ilvl w:val="0"/>
          <w:numId w:val="4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понимать и интерпретировать мысли, чувства и действия других людей</w:t>
      </w:r>
    </w:p>
    <w:p w:rsidR="000B5BE1" w:rsidRPr="000B5BE1" w:rsidRDefault="000B5BE1" w:rsidP="00353835">
      <w:pPr>
        <w:pStyle w:val="ad"/>
        <w:numPr>
          <w:ilvl w:val="0"/>
          <w:numId w:val="4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предсказывать, что произойдет потом, или может произойти потом</w:t>
      </w:r>
    </w:p>
    <w:p w:rsidR="000B5BE1" w:rsidRPr="000B5BE1" w:rsidRDefault="000B5BE1" w:rsidP="00353835">
      <w:pPr>
        <w:pStyle w:val="ad"/>
        <w:numPr>
          <w:ilvl w:val="0"/>
          <w:numId w:val="4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понимать концепцию опасности, например, почему лучше не выбегать на оживленное шоссе</w:t>
      </w:r>
    </w:p>
    <w:p w:rsidR="000B5BE1" w:rsidRPr="000B5BE1" w:rsidRDefault="000B5BE1" w:rsidP="00353835">
      <w:pPr>
        <w:pStyle w:val="ad"/>
        <w:numPr>
          <w:ilvl w:val="0"/>
          <w:numId w:val="4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подготовиться к переменам или планировать будущее</w:t>
      </w:r>
    </w:p>
    <w:p w:rsidR="000B5BE1" w:rsidRPr="000B5BE1" w:rsidRDefault="000B5BE1" w:rsidP="00353835">
      <w:pPr>
        <w:pStyle w:val="ad"/>
        <w:numPr>
          <w:ilvl w:val="0"/>
          <w:numId w:val="4"/>
        </w:numPr>
        <w:spacing w:afterLines="50" w:line="240" w:lineRule="auto"/>
        <w:ind w:left="284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справиться с новыми или незнакомыми ситуациями.</w:t>
      </w:r>
    </w:p>
    <w:p w:rsidR="000B5BE1" w:rsidRPr="00FC6B90" w:rsidRDefault="000B5BE1" w:rsidP="00353835">
      <w:pPr>
        <w:spacing w:afterLines="50" w:line="240" w:lineRule="auto"/>
        <w:jc w:val="center"/>
        <w:rPr>
          <w:rFonts w:ascii="Times New Roman" w:hAnsi="Times New Roman" w:cs="Times New Roman"/>
          <w:i/>
        </w:rPr>
      </w:pPr>
      <w:r w:rsidRPr="00FC6B90">
        <w:rPr>
          <w:rFonts w:ascii="Times New Roman" w:hAnsi="Times New Roman" w:cs="Times New Roman"/>
          <w:i/>
        </w:rPr>
        <w:t>Не надо путать трудности с социальным воображением и отсутствие воображения. Многие люди с аутизмом обладают исключительными творческим способностями, например, они могут быть выдающимися художниками, музыкантами или писателями.</w:t>
      </w:r>
    </w:p>
    <w:p w:rsidR="000B5BE1" w:rsidRPr="00DA5F55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DA5F55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Можно ли вылечить аутизм?</w:t>
      </w:r>
    </w:p>
    <w:p w:rsidR="000B5BE1" w:rsidRPr="000B5BE1" w:rsidRDefault="000B5BE1" w:rsidP="00353835">
      <w:pPr>
        <w:spacing w:afterLines="50" w:line="240" w:lineRule="auto"/>
        <w:jc w:val="both"/>
        <w:rPr>
          <w:rFonts w:ascii="Times New Roman" w:hAnsi="Times New Roman" w:cs="Times New Roman"/>
        </w:rPr>
      </w:pPr>
      <w:r w:rsidRPr="000B5BE1">
        <w:rPr>
          <w:rFonts w:ascii="Times New Roman" w:hAnsi="Times New Roman" w:cs="Times New Roman"/>
        </w:rPr>
        <w:t>На настоящий момент не существует способа «вылечить» аутизм. Тем не менее, есть множество методов, которые способствуют обучению и развитию людей с аутизмом и могут оказать им огромную помощь.</w:t>
      </w:r>
    </w:p>
    <w:p w:rsidR="00C05BCF" w:rsidRPr="00FC6B90" w:rsidRDefault="000B5BE1" w:rsidP="00F01F43">
      <w:pPr>
        <w:spacing w:afterLines="5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C6B90">
        <w:rPr>
          <w:rFonts w:ascii="Times New Roman" w:hAnsi="Times New Roman" w:cs="Times New Roman"/>
          <w:b/>
          <w:i/>
          <w:u w:val="single"/>
        </w:rPr>
        <w:t xml:space="preserve">Людей с аутизмом нужно принимать </w:t>
      </w:r>
      <w:proofErr w:type="gramStart"/>
      <w:r w:rsidRPr="00FC6B90">
        <w:rPr>
          <w:rFonts w:ascii="Times New Roman" w:hAnsi="Times New Roman" w:cs="Times New Roman"/>
          <w:b/>
          <w:i/>
          <w:u w:val="single"/>
        </w:rPr>
        <w:t>такими</w:t>
      </w:r>
      <w:proofErr w:type="gramEnd"/>
      <w:r w:rsidRPr="00FC6B90">
        <w:rPr>
          <w:rFonts w:ascii="Times New Roman" w:hAnsi="Times New Roman" w:cs="Times New Roman"/>
          <w:b/>
          <w:i/>
          <w:u w:val="single"/>
        </w:rPr>
        <w:t>, какие они есть</w:t>
      </w:r>
      <w:r w:rsidR="00FC6B90" w:rsidRPr="00FC6B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05BCF" w:rsidRPr="00FC6B90" w:rsidSect="00F53BAD">
      <w:pgSz w:w="16839" w:h="11907" w:orient="landscape" w:code="9"/>
      <w:pgMar w:top="851" w:right="821" w:bottom="851" w:left="993" w:header="567" w:footer="567" w:gutter="0"/>
      <w:pgBorders w:offsetFrom="page">
        <w:top w:val="handmade2" w:sz="31" w:space="24" w:color="00B0F0"/>
        <w:left w:val="handmade2" w:sz="31" w:space="24" w:color="00B0F0"/>
        <w:bottom w:val="handmade2" w:sz="31" w:space="24" w:color="00B0F0"/>
        <w:right w:val="handmade2" w:sz="31" w:space="24" w:color="00B0F0"/>
      </w:pgBorders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CA" w:rsidRDefault="00F854CA" w:rsidP="0070114C">
      <w:pPr>
        <w:spacing w:after="0" w:line="240" w:lineRule="auto"/>
      </w:pPr>
      <w:r>
        <w:separator/>
      </w:r>
    </w:p>
  </w:endnote>
  <w:endnote w:type="continuationSeparator" w:id="0">
    <w:p w:rsidR="00F854CA" w:rsidRDefault="00F854CA" w:rsidP="007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CA" w:rsidRDefault="00F854CA" w:rsidP="0070114C">
      <w:pPr>
        <w:spacing w:after="0" w:line="240" w:lineRule="auto"/>
      </w:pPr>
      <w:r>
        <w:separator/>
      </w:r>
    </w:p>
  </w:footnote>
  <w:footnote w:type="continuationSeparator" w:id="0">
    <w:p w:rsidR="00F854CA" w:rsidRDefault="00F854CA" w:rsidP="007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4C" w:rsidRDefault="00F01F4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9532" o:spid="_x0000_s2050" type="#_x0000_t75" style="position:absolute;margin-left:0;margin-top:0;width:691.2pt;height:388.8pt;z-index:-251657216;mso-position-horizontal:center;mso-position-horizontal-relative:margin;mso-position-vertical:center;mso-position-vertical-relative:margin" o:allowincell="f">
          <v:imagedata r:id="rId1" o:title="Bankoboev_Ru_belye_pazl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4C" w:rsidRDefault="00F01F4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9533" o:spid="_x0000_s2051" type="#_x0000_t75" style="position:absolute;margin-left:0;margin-top:0;width:691.2pt;height:388.8pt;z-index:-251656192;mso-position-horizontal:center;mso-position-horizontal-relative:margin;mso-position-vertical:center;mso-position-vertical-relative:margin" o:allowincell="f">
          <v:imagedata r:id="rId1" o:title="Bankoboev_Ru_belye_pazl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4C" w:rsidRDefault="00F01F4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9531" o:spid="_x0000_s2049" type="#_x0000_t75" style="position:absolute;margin-left:0;margin-top:0;width:691.2pt;height:388.8pt;z-index:-251658240;mso-position-horizontal:center;mso-position-horizontal-relative:margin;mso-position-vertical:center;mso-position-vertical-relative:margin" o:allowincell="f">
          <v:imagedata r:id="rId1" o:title="Bankoboev_Ru_belye_pazl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F7BC8"/>
    <w:multiLevelType w:val="hybridMultilevel"/>
    <w:tmpl w:val="EB56C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C94"/>
    <w:multiLevelType w:val="multilevel"/>
    <w:tmpl w:val="5CC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8C44D8"/>
    <w:multiLevelType w:val="hybridMultilevel"/>
    <w:tmpl w:val="A5FE9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52975"/>
    <w:multiLevelType w:val="multilevel"/>
    <w:tmpl w:val="629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B83432"/>
    <w:multiLevelType w:val="hybridMultilevel"/>
    <w:tmpl w:val="1F78B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E7487"/>
    <w:multiLevelType w:val="multilevel"/>
    <w:tmpl w:val="6992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14C"/>
    <w:rsid w:val="00031C0A"/>
    <w:rsid w:val="000B5BE1"/>
    <w:rsid w:val="002207D3"/>
    <w:rsid w:val="002A0209"/>
    <w:rsid w:val="002C4E16"/>
    <w:rsid w:val="002D1403"/>
    <w:rsid w:val="00353835"/>
    <w:rsid w:val="003B02D8"/>
    <w:rsid w:val="003E72BE"/>
    <w:rsid w:val="00504DCC"/>
    <w:rsid w:val="005352F8"/>
    <w:rsid w:val="005E72CB"/>
    <w:rsid w:val="005F7E11"/>
    <w:rsid w:val="006107C8"/>
    <w:rsid w:val="006D014E"/>
    <w:rsid w:val="0070114C"/>
    <w:rsid w:val="00725058"/>
    <w:rsid w:val="007A150D"/>
    <w:rsid w:val="007E5D1A"/>
    <w:rsid w:val="008164D4"/>
    <w:rsid w:val="00872630"/>
    <w:rsid w:val="00875FC3"/>
    <w:rsid w:val="00891577"/>
    <w:rsid w:val="008D3CBD"/>
    <w:rsid w:val="009A59C5"/>
    <w:rsid w:val="009D0FB9"/>
    <w:rsid w:val="00A20618"/>
    <w:rsid w:val="00A82B12"/>
    <w:rsid w:val="00AC6178"/>
    <w:rsid w:val="00B01FC6"/>
    <w:rsid w:val="00B67382"/>
    <w:rsid w:val="00C05BCF"/>
    <w:rsid w:val="00D36317"/>
    <w:rsid w:val="00D42F43"/>
    <w:rsid w:val="00D8788D"/>
    <w:rsid w:val="00DA5F55"/>
    <w:rsid w:val="00DD6ABE"/>
    <w:rsid w:val="00EB0D8C"/>
    <w:rsid w:val="00EC73C0"/>
    <w:rsid w:val="00F01F43"/>
    <w:rsid w:val="00F31C8C"/>
    <w:rsid w:val="00F43560"/>
    <w:rsid w:val="00F53BAD"/>
    <w:rsid w:val="00F854CA"/>
    <w:rsid w:val="00FC0D74"/>
    <w:rsid w:val="00FC3633"/>
    <w:rsid w:val="00FC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2C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header"/>
    <w:basedOn w:val="a"/>
    <w:link w:val="aa"/>
    <w:uiPriority w:val="99"/>
    <w:unhideWhenUsed/>
    <w:rsid w:val="0070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14C"/>
    <w:rPr>
      <w:lang w:val="ru-RU"/>
    </w:rPr>
  </w:style>
  <w:style w:type="paragraph" w:styleId="ab">
    <w:name w:val="footer"/>
    <w:basedOn w:val="a"/>
    <w:link w:val="ac"/>
    <w:uiPriority w:val="99"/>
    <w:unhideWhenUsed/>
    <w:rsid w:val="0070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14C"/>
    <w:rPr>
      <w:lang w:val="ru-RU"/>
    </w:rPr>
  </w:style>
  <w:style w:type="paragraph" w:styleId="ad">
    <w:name w:val="List Paragraph"/>
    <w:basedOn w:val="a"/>
    <w:uiPriority w:val="34"/>
    <w:unhideWhenUsed/>
    <w:qFormat/>
    <w:rsid w:val="000B5BE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3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36317"/>
    <w:rPr>
      <w:b/>
      <w:bCs/>
    </w:rPr>
  </w:style>
  <w:style w:type="character" w:customStyle="1" w:styleId="apple-converted-space">
    <w:name w:val="apple-converted-space"/>
    <w:basedOn w:val="a0"/>
    <w:rsid w:val="00D36317"/>
  </w:style>
  <w:style w:type="character" w:styleId="af0">
    <w:name w:val="Hyperlink"/>
    <w:basedOn w:val="a0"/>
    <w:uiPriority w:val="99"/>
    <w:unhideWhenUsed/>
    <w:rsid w:val="00F53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header"/>
    <w:basedOn w:val="a"/>
    <w:link w:val="aa"/>
    <w:uiPriority w:val="99"/>
    <w:unhideWhenUsed/>
    <w:rsid w:val="0070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14C"/>
    <w:rPr>
      <w:lang w:val="ru-RU"/>
    </w:rPr>
  </w:style>
  <w:style w:type="paragraph" w:styleId="ab">
    <w:name w:val="footer"/>
    <w:basedOn w:val="a"/>
    <w:link w:val="ac"/>
    <w:uiPriority w:val="99"/>
    <w:unhideWhenUsed/>
    <w:rsid w:val="0070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14C"/>
    <w:rPr>
      <w:lang w:val="ru-RU"/>
    </w:rPr>
  </w:style>
  <w:style w:type="paragraph" w:styleId="ad">
    <w:name w:val="List Paragraph"/>
    <w:basedOn w:val="a"/>
    <w:uiPriority w:val="34"/>
    <w:unhideWhenUsed/>
    <w:qFormat/>
    <w:rsid w:val="000B5BE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3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36317"/>
    <w:rPr>
      <w:b/>
      <w:bCs/>
    </w:rPr>
  </w:style>
  <w:style w:type="character" w:customStyle="1" w:styleId="apple-converted-space">
    <w:name w:val="apple-converted-space"/>
    <w:basedOn w:val="a0"/>
    <w:rsid w:val="00D36317"/>
  </w:style>
  <w:style w:type="character" w:styleId="af0">
    <w:name w:val="Hyperlink"/>
    <w:basedOn w:val="a0"/>
    <w:uiPriority w:val="99"/>
    <w:unhideWhenUsed/>
    <w:rsid w:val="00F53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microsoft.com/office/2007/relationships/diagramDrawing" Target="diagrams/drawing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P6\AppData\Roaming\Microsoft\&#1064;&#1072;&#1073;&#1083;&#1086;&#1085;&#1099;\Brochur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A123C3-48E1-4301-B073-4AED8533143B}" type="doc">
      <dgm:prSet loTypeId="urn:microsoft.com/office/officeart/2005/8/layout/venn1" loCatId="relationship" qsTypeId="urn:microsoft.com/office/officeart/2005/8/quickstyle/3d3" qsCatId="3D" csTypeId="urn:microsoft.com/office/officeart/2005/8/colors/accent1_5" csCatId="accent1" phldr="1"/>
      <dgm:spPr/>
    </dgm:pt>
    <dgm:pt modelId="{2CC759F3-F647-4F53-9976-7D95AD726744}">
      <dgm:prSet phldrT="[Текст]" custT="1"/>
      <dgm:spPr/>
      <dgm:t>
        <a:bodyPr/>
        <a:lstStyle/>
        <a:p>
          <a:pPr algn="ctr"/>
          <a:r>
            <a:rPr lang="ru-RU" sz="1000" b="1"/>
            <a:t>Социальное Взаимодействие</a:t>
          </a:r>
        </a:p>
      </dgm:t>
    </dgm:pt>
    <dgm:pt modelId="{29FB0E73-CF1E-4142-A2D7-C470284EFF28}" type="parTrans" cxnId="{98A7381C-C680-4A52-BD15-BF8E847D7D58}">
      <dgm:prSet/>
      <dgm:spPr/>
      <dgm:t>
        <a:bodyPr/>
        <a:lstStyle/>
        <a:p>
          <a:endParaRPr lang="ru-RU"/>
        </a:p>
      </dgm:t>
    </dgm:pt>
    <dgm:pt modelId="{F40B6285-4222-49FF-BD36-61B52FCC2A7F}" type="sibTrans" cxnId="{98A7381C-C680-4A52-BD15-BF8E847D7D58}">
      <dgm:prSet/>
      <dgm:spPr/>
      <dgm:t>
        <a:bodyPr/>
        <a:lstStyle/>
        <a:p>
          <a:endParaRPr lang="ru-RU"/>
        </a:p>
      </dgm:t>
    </dgm:pt>
    <dgm:pt modelId="{57C4D6DF-B018-4A56-994F-615ECD0F77F3}">
      <dgm:prSet phldrT="[Текст]" custT="1"/>
      <dgm:spPr/>
      <dgm:t>
        <a:bodyPr/>
        <a:lstStyle/>
        <a:p>
          <a:pPr algn="ctr"/>
          <a:r>
            <a:rPr lang="ru-RU" sz="1000" b="1"/>
            <a:t>Социальное воображение</a:t>
          </a:r>
        </a:p>
      </dgm:t>
    </dgm:pt>
    <dgm:pt modelId="{0F62C5F0-EBD0-41AF-AAC4-8C23C2795521}" type="parTrans" cxnId="{71A486D0-CD2F-47DD-890E-321E269654E2}">
      <dgm:prSet/>
      <dgm:spPr/>
      <dgm:t>
        <a:bodyPr/>
        <a:lstStyle/>
        <a:p>
          <a:endParaRPr lang="ru-RU"/>
        </a:p>
      </dgm:t>
    </dgm:pt>
    <dgm:pt modelId="{74DE07E9-7689-4806-AA56-12229FFEA031}" type="sibTrans" cxnId="{71A486D0-CD2F-47DD-890E-321E269654E2}">
      <dgm:prSet/>
      <dgm:spPr/>
      <dgm:t>
        <a:bodyPr/>
        <a:lstStyle/>
        <a:p>
          <a:endParaRPr lang="ru-RU"/>
        </a:p>
      </dgm:t>
    </dgm:pt>
    <dgm:pt modelId="{D6FD6A30-786A-433D-B2BB-0C9D91DD353B}">
      <dgm:prSet phldrT="[Текст]" custT="1"/>
      <dgm:spPr/>
      <dgm:t>
        <a:bodyPr/>
        <a:lstStyle/>
        <a:p>
          <a:pPr algn="ctr"/>
          <a:r>
            <a:rPr lang="ru-RU" sz="1000" b="1"/>
            <a:t>Социальная Коммуникация</a:t>
          </a:r>
        </a:p>
      </dgm:t>
    </dgm:pt>
    <dgm:pt modelId="{EF121E3C-AA2D-4E69-8F47-BF72491F5AF5}" type="parTrans" cxnId="{52E2A7CF-8D7D-4940-8565-03871C548D17}">
      <dgm:prSet/>
      <dgm:spPr/>
      <dgm:t>
        <a:bodyPr/>
        <a:lstStyle/>
        <a:p>
          <a:endParaRPr lang="ru-RU"/>
        </a:p>
      </dgm:t>
    </dgm:pt>
    <dgm:pt modelId="{96796EE1-EF89-43BF-875A-0907FF1B8D40}" type="sibTrans" cxnId="{52E2A7CF-8D7D-4940-8565-03871C548D17}">
      <dgm:prSet/>
      <dgm:spPr/>
      <dgm:t>
        <a:bodyPr/>
        <a:lstStyle/>
        <a:p>
          <a:endParaRPr lang="ru-RU"/>
        </a:p>
      </dgm:t>
    </dgm:pt>
    <dgm:pt modelId="{F86F445A-F82E-4691-9F2E-FC677067EAF2}" type="pres">
      <dgm:prSet presAssocID="{21A123C3-48E1-4301-B073-4AED8533143B}" presName="compositeShape" presStyleCnt="0">
        <dgm:presLayoutVars>
          <dgm:chMax val="7"/>
          <dgm:dir/>
          <dgm:resizeHandles val="exact"/>
        </dgm:presLayoutVars>
      </dgm:prSet>
      <dgm:spPr/>
    </dgm:pt>
    <dgm:pt modelId="{7626ADD9-3BCD-427B-953F-8EA61F698C0F}" type="pres">
      <dgm:prSet presAssocID="{2CC759F3-F647-4F53-9976-7D95AD726744}" presName="circ1" presStyleLbl="vennNode1" presStyleIdx="0" presStyleCnt="3" custScaleX="122665" custLinFactNeighborY="11990"/>
      <dgm:spPr/>
      <dgm:t>
        <a:bodyPr/>
        <a:lstStyle/>
        <a:p>
          <a:endParaRPr lang="ru-RU"/>
        </a:p>
      </dgm:t>
    </dgm:pt>
    <dgm:pt modelId="{791BAFD8-FF9B-4023-B78B-3A725274558F}" type="pres">
      <dgm:prSet presAssocID="{2CC759F3-F647-4F53-9976-7D95AD72674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121DC5-6758-482A-A3F1-47843F4C0021}" type="pres">
      <dgm:prSet presAssocID="{57C4D6DF-B018-4A56-994F-615ECD0F77F3}" presName="circ2" presStyleLbl="vennNode1" presStyleIdx="1" presStyleCnt="3" custScaleX="126896"/>
      <dgm:spPr/>
      <dgm:t>
        <a:bodyPr/>
        <a:lstStyle/>
        <a:p>
          <a:endParaRPr lang="ru-RU"/>
        </a:p>
      </dgm:t>
    </dgm:pt>
    <dgm:pt modelId="{E3810601-6268-4B73-A12E-A197495AD20A}" type="pres">
      <dgm:prSet presAssocID="{57C4D6DF-B018-4A56-994F-615ECD0F77F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1F71EE-B0A8-4255-A97B-3988CDF0CDFA}" type="pres">
      <dgm:prSet presAssocID="{D6FD6A30-786A-433D-B2BB-0C9D91DD353B}" presName="circ3" presStyleLbl="vennNode1" presStyleIdx="2" presStyleCnt="3" custScaleX="124548" custLinFactNeighborX="-11478" custLinFactNeighborY="718"/>
      <dgm:spPr/>
      <dgm:t>
        <a:bodyPr/>
        <a:lstStyle/>
        <a:p>
          <a:endParaRPr lang="ru-RU"/>
        </a:p>
      </dgm:t>
    </dgm:pt>
    <dgm:pt modelId="{8490618F-0E29-4DD2-8C13-A770D14AD83C}" type="pres">
      <dgm:prSet presAssocID="{D6FD6A30-786A-433D-B2BB-0C9D91DD353B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937E05-DC77-487C-805A-077B8A157F20}" type="presOf" srcId="{D6FD6A30-786A-433D-B2BB-0C9D91DD353B}" destId="{2A1F71EE-B0A8-4255-A97B-3988CDF0CDFA}" srcOrd="0" destOrd="0" presId="urn:microsoft.com/office/officeart/2005/8/layout/venn1"/>
    <dgm:cxn modelId="{E801C9EC-B5B6-4644-993C-FF8E00042B2E}" type="presOf" srcId="{21A123C3-48E1-4301-B073-4AED8533143B}" destId="{F86F445A-F82E-4691-9F2E-FC677067EAF2}" srcOrd="0" destOrd="0" presId="urn:microsoft.com/office/officeart/2005/8/layout/venn1"/>
    <dgm:cxn modelId="{40C6E1ED-5428-4F34-88B5-5877F655C01F}" type="presOf" srcId="{57C4D6DF-B018-4A56-994F-615ECD0F77F3}" destId="{E3810601-6268-4B73-A12E-A197495AD20A}" srcOrd="1" destOrd="0" presId="urn:microsoft.com/office/officeart/2005/8/layout/venn1"/>
    <dgm:cxn modelId="{7703D411-EDAB-4D02-938F-15CC572ADA94}" type="presOf" srcId="{57C4D6DF-B018-4A56-994F-615ECD0F77F3}" destId="{02121DC5-6758-482A-A3F1-47843F4C0021}" srcOrd="0" destOrd="0" presId="urn:microsoft.com/office/officeart/2005/8/layout/venn1"/>
    <dgm:cxn modelId="{BEB7CFDD-3FE1-4D9F-88C2-09989D397723}" type="presOf" srcId="{2CC759F3-F647-4F53-9976-7D95AD726744}" destId="{7626ADD9-3BCD-427B-953F-8EA61F698C0F}" srcOrd="0" destOrd="0" presId="urn:microsoft.com/office/officeart/2005/8/layout/venn1"/>
    <dgm:cxn modelId="{98A7381C-C680-4A52-BD15-BF8E847D7D58}" srcId="{21A123C3-48E1-4301-B073-4AED8533143B}" destId="{2CC759F3-F647-4F53-9976-7D95AD726744}" srcOrd="0" destOrd="0" parTransId="{29FB0E73-CF1E-4142-A2D7-C470284EFF28}" sibTransId="{F40B6285-4222-49FF-BD36-61B52FCC2A7F}"/>
    <dgm:cxn modelId="{71A486D0-CD2F-47DD-890E-321E269654E2}" srcId="{21A123C3-48E1-4301-B073-4AED8533143B}" destId="{57C4D6DF-B018-4A56-994F-615ECD0F77F3}" srcOrd="1" destOrd="0" parTransId="{0F62C5F0-EBD0-41AF-AAC4-8C23C2795521}" sibTransId="{74DE07E9-7689-4806-AA56-12229FFEA031}"/>
    <dgm:cxn modelId="{52E2A7CF-8D7D-4940-8565-03871C548D17}" srcId="{21A123C3-48E1-4301-B073-4AED8533143B}" destId="{D6FD6A30-786A-433D-B2BB-0C9D91DD353B}" srcOrd="2" destOrd="0" parTransId="{EF121E3C-AA2D-4E69-8F47-BF72491F5AF5}" sibTransId="{96796EE1-EF89-43BF-875A-0907FF1B8D40}"/>
    <dgm:cxn modelId="{2C2CD09E-7A57-442E-B68F-7E36E21CB106}" type="presOf" srcId="{2CC759F3-F647-4F53-9976-7D95AD726744}" destId="{791BAFD8-FF9B-4023-B78B-3A725274558F}" srcOrd="1" destOrd="0" presId="urn:microsoft.com/office/officeart/2005/8/layout/venn1"/>
    <dgm:cxn modelId="{A5F23552-57CD-4EA2-B819-D6EDC27D3438}" type="presOf" srcId="{D6FD6A30-786A-433D-B2BB-0C9D91DD353B}" destId="{8490618F-0E29-4DD2-8C13-A770D14AD83C}" srcOrd="1" destOrd="0" presId="urn:microsoft.com/office/officeart/2005/8/layout/venn1"/>
    <dgm:cxn modelId="{D7D98EF7-8F94-41DE-A98E-342F121A5428}" type="presParOf" srcId="{F86F445A-F82E-4691-9F2E-FC677067EAF2}" destId="{7626ADD9-3BCD-427B-953F-8EA61F698C0F}" srcOrd="0" destOrd="0" presId="urn:microsoft.com/office/officeart/2005/8/layout/venn1"/>
    <dgm:cxn modelId="{33647C02-C040-4D20-98A2-BF8B607D608E}" type="presParOf" srcId="{F86F445A-F82E-4691-9F2E-FC677067EAF2}" destId="{791BAFD8-FF9B-4023-B78B-3A725274558F}" srcOrd="1" destOrd="0" presId="urn:microsoft.com/office/officeart/2005/8/layout/venn1"/>
    <dgm:cxn modelId="{3FB36B0C-1BD3-4196-8AE6-B57D03BF7341}" type="presParOf" srcId="{F86F445A-F82E-4691-9F2E-FC677067EAF2}" destId="{02121DC5-6758-482A-A3F1-47843F4C0021}" srcOrd="2" destOrd="0" presId="urn:microsoft.com/office/officeart/2005/8/layout/venn1"/>
    <dgm:cxn modelId="{800985C9-FE4B-409B-A1B1-E57832EEDA8F}" type="presParOf" srcId="{F86F445A-F82E-4691-9F2E-FC677067EAF2}" destId="{E3810601-6268-4B73-A12E-A197495AD20A}" srcOrd="3" destOrd="0" presId="urn:microsoft.com/office/officeart/2005/8/layout/venn1"/>
    <dgm:cxn modelId="{1610D0DD-BEA9-4EFD-8AFF-CAC3508E5323}" type="presParOf" srcId="{F86F445A-F82E-4691-9F2E-FC677067EAF2}" destId="{2A1F71EE-B0A8-4255-A97B-3988CDF0CDFA}" srcOrd="4" destOrd="0" presId="urn:microsoft.com/office/officeart/2005/8/layout/venn1"/>
    <dgm:cxn modelId="{362B1549-9F9F-4177-870D-15900B9001BD}" type="presParOf" srcId="{F86F445A-F82E-4691-9F2E-FC677067EAF2}" destId="{8490618F-0E29-4DD2-8C13-A770D14AD83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26ADD9-3BCD-427B-953F-8EA61F698C0F}">
      <dsp:nvSpPr>
        <dsp:cNvPr id="0" name=""/>
        <dsp:cNvSpPr/>
      </dsp:nvSpPr>
      <dsp:spPr>
        <a:xfrm>
          <a:off x="320843" y="371014"/>
          <a:ext cx="1628725" cy="1327783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Социальное Взаимодействие</a:t>
          </a:r>
        </a:p>
      </dsp:txBody>
      <dsp:txXfrm>
        <a:off x="538006" y="603376"/>
        <a:ext cx="1194398" cy="597502"/>
      </dsp:txXfrm>
    </dsp:sp>
    <dsp:sp modelId="{02121DC5-6758-482A-A3F1-47843F4C0021}">
      <dsp:nvSpPr>
        <dsp:cNvPr id="0" name=""/>
        <dsp:cNvSpPr/>
      </dsp:nvSpPr>
      <dsp:spPr>
        <a:xfrm>
          <a:off x="771862" y="1041678"/>
          <a:ext cx="1684903" cy="1327783"/>
        </a:xfrm>
        <a:prstGeom prst="ellipse">
          <a:avLst/>
        </a:prstGeom>
        <a:solidFill>
          <a:schemeClr val="accent1">
            <a:shade val="80000"/>
            <a:alpha val="50000"/>
            <a:hueOff val="-5"/>
            <a:satOff val="1994"/>
            <a:lumOff val="2577"/>
            <a:alphaOff val="15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Социальное воображение</a:t>
          </a:r>
        </a:p>
      </dsp:txBody>
      <dsp:txXfrm>
        <a:off x="1287162" y="1384688"/>
        <a:ext cx="1010942" cy="730280"/>
      </dsp:txXfrm>
    </dsp:sp>
    <dsp:sp modelId="{2A1F71EE-B0A8-4255-A97B-3988CDF0CDFA}">
      <dsp:nvSpPr>
        <dsp:cNvPr id="0" name=""/>
        <dsp:cNvSpPr/>
      </dsp:nvSpPr>
      <dsp:spPr>
        <a:xfrm>
          <a:off x="-170766" y="1051211"/>
          <a:ext cx="1653727" cy="1327783"/>
        </a:xfrm>
        <a:prstGeom prst="ellipse">
          <a:avLst/>
        </a:prstGeom>
        <a:solidFill>
          <a:schemeClr val="accent1">
            <a:shade val="80000"/>
            <a:alpha val="50000"/>
            <a:hueOff val="-9"/>
            <a:satOff val="3987"/>
            <a:lumOff val="5154"/>
            <a:alphaOff val="3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Социальная Коммуникация</a:t>
          </a:r>
        </a:p>
      </dsp:txBody>
      <dsp:txXfrm>
        <a:off x="-15040" y="1394222"/>
        <a:ext cx="992236" cy="730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E25ADDEEF34112BE5AEF2A6DAAD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1580C-C102-4602-96DB-41CE44E7EC2C}"/>
      </w:docPartPr>
      <w:docPartBody>
        <w:p w:rsidR="00600E91" w:rsidRDefault="00471E0E">
          <w:pPr>
            <w:pStyle w:val="A4E25ADDEEF34112BE5AEF2A6DAAD9A5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71E0E"/>
    <w:rsid w:val="00471E0E"/>
    <w:rsid w:val="00600E91"/>
    <w:rsid w:val="008207C3"/>
    <w:rsid w:val="00A00131"/>
    <w:rsid w:val="00BB6C18"/>
    <w:rsid w:val="00CC2F7F"/>
    <w:rsid w:val="00F66DC3"/>
    <w:rsid w:val="00F7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C7795C880F406D9FB76C3E0C67ACB3">
    <w:name w:val="4CC7795C880F406D9FB76C3E0C67ACB3"/>
    <w:rsid w:val="00A00131"/>
  </w:style>
  <w:style w:type="paragraph" w:customStyle="1" w:styleId="BrochureCopy">
    <w:name w:val="Brochure Copy"/>
    <w:basedOn w:val="a"/>
    <w:qFormat/>
    <w:rsid w:val="00A00131"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8F87FD0EF6234F8C8726FC432B27B7F4">
    <w:name w:val="8F87FD0EF6234F8C8726FC432B27B7F4"/>
    <w:rsid w:val="00A00131"/>
  </w:style>
  <w:style w:type="paragraph" w:customStyle="1" w:styleId="13FC0893806E4D62B15C8E5120B1F7ED">
    <w:name w:val="13FC0893806E4D62B15C8E5120B1F7ED"/>
    <w:rsid w:val="00A00131"/>
  </w:style>
  <w:style w:type="paragraph" w:customStyle="1" w:styleId="A659D1B0D42C4B839E74777A37EEA084">
    <w:name w:val="A659D1B0D42C4B839E74777A37EEA084"/>
    <w:rsid w:val="00A00131"/>
  </w:style>
  <w:style w:type="paragraph" w:customStyle="1" w:styleId="407B2BF5ABA94AFFA6669301E7272211">
    <w:name w:val="407B2BF5ABA94AFFA6669301E7272211"/>
    <w:rsid w:val="00A00131"/>
  </w:style>
  <w:style w:type="paragraph" w:customStyle="1" w:styleId="23D9B908462C47B49D1F91744A015887">
    <w:name w:val="23D9B908462C47B49D1F91744A015887"/>
    <w:rsid w:val="00A00131"/>
  </w:style>
  <w:style w:type="paragraph" w:customStyle="1" w:styleId="05497AA3AC4A41B7A0BA4BD49E86398F">
    <w:name w:val="05497AA3AC4A41B7A0BA4BD49E86398F"/>
    <w:rsid w:val="00A00131"/>
  </w:style>
  <w:style w:type="paragraph" w:customStyle="1" w:styleId="AC895FD9E50F42D29D52302718C343EE">
    <w:name w:val="AC895FD9E50F42D29D52302718C343EE"/>
    <w:rsid w:val="00A00131"/>
  </w:style>
  <w:style w:type="paragraph" w:customStyle="1" w:styleId="A47A42A3FFBE468F8398ACB770BC4D0B">
    <w:name w:val="A47A42A3FFBE468F8398ACB770BC4D0B"/>
    <w:rsid w:val="00A00131"/>
  </w:style>
  <w:style w:type="paragraph" w:customStyle="1" w:styleId="B2AC42EF019648E1B17A83005B881FC7">
    <w:name w:val="B2AC42EF019648E1B17A83005B881FC7"/>
    <w:rsid w:val="00A00131"/>
  </w:style>
  <w:style w:type="paragraph" w:customStyle="1" w:styleId="B4079D59525B4EC0AC4E05601C0A9AA9">
    <w:name w:val="B4079D59525B4EC0AC4E05601C0A9AA9"/>
    <w:rsid w:val="00A00131"/>
  </w:style>
  <w:style w:type="paragraph" w:customStyle="1" w:styleId="89ABECB49E324D9A8BB3D3EEB66D4C85">
    <w:name w:val="89ABECB49E324D9A8BB3D3EEB66D4C85"/>
    <w:rsid w:val="00A00131"/>
  </w:style>
  <w:style w:type="paragraph" w:customStyle="1" w:styleId="B397B06592434776802F75BB34FD16E0">
    <w:name w:val="B397B06592434776802F75BB34FD16E0"/>
    <w:rsid w:val="00A00131"/>
  </w:style>
  <w:style w:type="paragraph" w:customStyle="1" w:styleId="B999FA625AC14DBDB51E59FC0BB67CAF">
    <w:name w:val="B999FA625AC14DBDB51E59FC0BB67CAF"/>
    <w:rsid w:val="00A00131"/>
  </w:style>
  <w:style w:type="paragraph" w:customStyle="1" w:styleId="4C0F4F965059475FA9C2BB3C23F5E856">
    <w:name w:val="4C0F4F965059475FA9C2BB3C23F5E856"/>
    <w:rsid w:val="00A00131"/>
  </w:style>
  <w:style w:type="paragraph" w:customStyle="1" w:styleId="9190F078BC2D4EC683B87C3514EE1565">
    <w:name w:val="9190F078BC2D4EC683B87C3514EE1565"/>
    <w:rsid w:val="00A00131"/>
  </w:style>
  <w:style w:type="paragraph" w:customStyle="1" w:styleId="A4E25ADDEEF34112BE5AEF2A6DAAD9A5">
    <w:name w:val="A4E25ADDEEF34112BE5AEF2A6DAAD9A5"/>
    <w:rsid w:val="00A00131"/>
  </w:style>
  <w:style w:type="paragraph" w:customStyle="1" w:styleId="F259E9DE6D68428AA1B08708529B42A2">
    <w:name w:val="F259E9DE6D68428AA1B08708529B42A2"/>
    <w:rsid w:val="00A00131"/>
  </w:style>
  <w:style w:type="paragraph" w:customStyle="1" w:styleId="D8989935483C48BA961279C1280563A2">
    <w:name w:val="D8989935483C48BA961279C1280563A2"/>
    <w:rsid w:val="00A00131"/>
  </w:style>
  <w:style w:type="paragraph" w:customStyle="1" w:styleId="16ECAD6493984C37BE904E28AAE0A508">
    <w:name w:val="16ECAD6493984C37BE904E28AAE0A508"/>
    <w:rsid w:val="00A00131"/>
  </w:style>
  <w:style w:type="paragraph" w:customStyle="1" w:styleId="548C3BB11B44488A93F793BE3387271A">
    <w:name w:val="548C3BB11B44488A93F793BE3387271A"/>
    <w:rsid w:val="00A00131"/>
  </w:style>
  <w:style w:type="paragraph" w:customStyle="1" w:styleId="41DB30C374BE4A0FAB556B67AF443929">
    <w:name w:val="41DB30C374BE4A0FAB556B67AF443929"/>
    <w:rsid w:val="00A00131"/>
  </w:style>
  <w:style w:type="paragraph" w:customStyle="1" w:styleId="AD52DFF51DE547848DF7456199A71349">
    <w:name w:val="AD52DFF51DE547848DF7456199A71349"/>
    <w:rsid w:val="00A00131"/>
  </w:style>
  <w:style w:type="paragraph" w:customStyle="1" w:styleId="F3E01B2A90ED4DE386A2660BA8A66FA5">
    <w:name w:val="F3E01B2A90ED4DE386A2660BA8A66FA5"/>
    <w:rsid w:val="00A00131"/>
  </w:style>
  <w:style w:type="paragraph" w:customStyle="1" w:styleId="BrochureList">
    <w:name w:val="Brochure List"/>
    <w:basedOn w:val="a"/>
    <w:qFormat/>
    <w:rsid w:val="00A00131"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4BC3EEB4CF684B5D8789D82D0003693F">
    <w:name w:val="4BC3EEB4CF684B5D8789D82D0003693F"/>
    <w:rsid w:val="00A00131"/>
  </w:style>
  <w:style w:type="paragraph" w:customStyle="1" w:styleId="76A8E87DF4D74CC3A1FABE9CDE0F87DF">
    <w:name w:val="76A8E87DF4D74CC3A1FABE9CDE0F87DF"/>
    <w:rsid w:val="00A00131"/>
  </w:style>
  <w:style w:type="paragraph" w:customStyle="1" w:styleId="142A55D204824F5BAD1F11DD14DF2B44">
    <w:name w:val="142A55D204824F5BAD1F11DD14DF2B44"/>
    <w:rsid w:val="00A00131"/>
  </w:style>
  <w:style w:type="paragraph" w:customStyle="1" w:styleId="410700F5743F4ED5BE8B946AF8425943">
    <w:name w:val="410700F5743F4ED5BE8B946AF8425943"/>
    <w:rsid w:val="00A00131"/>
  </w:style>
  <w:style w:type="paragraph" w:customStyle="1" w:styleId="7F1FF871010D413B87C9539F90A1E259">
    <w:name w:val="7F1FF871010D413B87C9539F90A1E259"/>
    <w:rsid w:val="00A00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AEDA3-A0FE-4F77-B67E-DFD7ABCA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188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Давайте знакомиться!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LKP6</dc:creator>
  <cp:lastModifiedBy>user</cp:lastModifiedBy>
  <cp:revision>17</cp:revision>
  <cp:lastPrinted>2015-02-09T06:48:00Z</cp:lastPrinted>
  <dcterms:created xsi:type="dcterms:W3CDTF">2015-02-06T06:26:00Z</dcterms:created>
  <dcterms:modified xsi:type="dcterms:W3CDTF">2017-03-20T08:06:00Z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