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E11" w:rsidRPr="001A4E0E" w:rsidRDefault="00021E11" w:rsidP="00021E11">
      <w:pPr>
        <w:spacing w:after="0" w:line="280" w:lineRule="atLeast"/>
        <w:jc w:val="center"/>
        <w:rPr>
          <w:rFonts w:ascii="Times New Roman" w:eastAsia="Times New Roman" w:hAnsi="Times New Roman" w:cs="Times New Roman"/>
          <w:color w:val="2B2225"/>
          <w:sz w:val="24"/>
          <w:szCs w:val="24"/>
          <w:lang w:eastAsia="ru-RU"/>
        </w:rPr>
      </w:pPr>
      <w:r w:rsidRPr="001A4E0E">
        <w:rPr>
          <w:rFonts w:ascii="Times New Roman" w:eastAsia="Times New Roman" w:hAnsi="Times New Roman" w:cs="Times New Roman"/>
          <w:b/>
          <w:bCs/>
          <w:color w:val="2B2225"/>
          <w:sz w:val="24"/>
          <w:szCs w:val="24"/>
          <w:lang w:eastAsia="ru-RU"/>
        </w:rPr>
        <w:t>Коррекция психоэмоционального состояния ребенка</w:t>
      </w:r>
    </w:p>
    <w:p w:rsidR="00021E11" w:rsidRPr="001A4E0E" w:rsidRDefault="00021E11" w:rsidP="00C04369">
      <w:pPr>
        <w:spacing w:after="0" w:line="280" w:lineRule="atLeast"/>
        <w:jc w:val="center"/>
        <w:rPr>
          <w:rFonts w:ascii="Times New Roman" w:eastAsia="Times New Roman" w:hAnsi="Times New Roman" w:cs="Times New Roman"/>
          <w:color w:val="2B2225"/>
          <w:sz w:val="24"/>
          <w:szCs w:val="24"/>
          <w:lang w:eastAsia="ru-RU"/>
        </w:rPr>
      </w:pPr>
      <w:r w:rsidRPr="001A4E0E">
        <w:rPr>
          <w:rFonts w:ascii="Times New Roman" w:eastAsia="Times New Roman" w:hAnsi="Times New Roman" w:cs="Times New Roman"/>
          <w:b/>
          <w:bCs/>
          <w:color w:val="2B2225"/>
          <w:sz w:val="24"/>
          <w:szCs w:val="24"/>
          <w:lang w:eastAsia="ru-RU"/>
        </w:rPr>
        <w:t> с применением метода биологической обратной связи (</w:t>
      </w:r>
      <w:proofErr w:type="gramStart"/>
      <w:r w:rsidRPr="001A4E0E">
        <w:rPr>
          <w:rFonts w:ascii="Times New Roman" w:eastAsia="Times New Roman" w:hAnsi="Times New Roman" w:cs="Times New Roman"/>
          <w:b/>
          <w:bCs/>
          <w:color w:val="2B2225"/>
          <w:sz w:val="24"/>
          <w:szCs w:val="24"/>
          <w:lang w:eastAsia="ru-RU"/>
        </w:rPr>
        <w:t>БОС</w:t>
      </w:r>
      <w:proofErr w:type="gramEnd"/>
      <w:r w:rsidRPr="001A4E0E">
        <w:rPr>
          <w:rFonts w:ascii="Times New Roman" w:eastAsia="Times New Roman" w:hAnsi="Times New Roman" w:cs="Times New Roman"/>
          <w:b/>
          <w:bCs/>
          <w:color w:val="2B2225"/>
          <w:sz w:val="24"/>
          <w:szCs w:val="24"/>
          <w:lang w:eastAsia="ru-RU"/>
        </w:rPr>
        <w:t>).</w:t>
      </w:r>
      <w:r w:rsidRPr="001A4E0E">
        <w:rPr>
          <w:rFonts w:ascii="Times New Roman" w:eastAsia="Times New Roman" w:hAnsi="Times New Roman" w:cs="Times New Roman"/>
          <w:color w:val="2B2225"/>
          <w:sz w:val="24"/>
          <w:szCs w:val="24"/>
          <w:lang w:eastAsia="ru-RU"/>
        </w:rPr>
        <w:t> </w:t>
      </w:r>
    </w:p>
    <w:p w:rsidR="00021E11" w:rsidRPr="001A4E0E" w:rsidRDefault="00C04369" w:rsidP="00D066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B222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B2225"/>
          <w:sz w:val="24"/>
          <w:szCs w:val="24"/>
          <w:lang w:eastAsia="ru-RU"/>
        </w:rPr>
        <w:t xml:space="preserve">Суть </w:t>
      </w:r>
      <w:r w:rsidR="00021E11" w:rsidRPr="001A4E0E">
        <w:rPr>
          <w:rFonts w:ascii="Times New Roman" w:eastAsia="Times New Roman" w:hAnsi="Times New Roman" w:cs="Times New Roman"/>
          <w:color w:val="2B2225"/>
          <w:sz w:val="24"/>
          <w:szCs w:val="24"/>
          <w:lang w:eastAsia="ru-RU"/>
        </w:rPr>
        <w:t xml:space="preserve"> метода</w:t>
      </w:r>
      <w:r>
        <w:rPr>
          <w:rFonts w:ascii="Times New Roman" w:eastAsia="Times New Roman" w:hAnsi="Times New Roman" w:cs="Times New Roman"/>
          <w:color w:val="2B2225"/>
          <w:sz w:val="24"/>
          <w:szCs w:val="24"/>
          <w:lang w:eastAsia="ru-RU"/>
        </w:rPr>
        <w:t xml:space="preserve"> биологической обратной связи</w:t>
      </w:r>
      <w:r w:rsidR="00021E11" w:rsidRPr="001A4E0E">
        <w:rPr>
          <w:rFonts w:ascii="Times New Roman" w:eastAsia="Times New Roman" w:hAnsi="Times New Roman" w:cs="Times New Roman"/>
          <w:color w:val="2B2225"/>
          <w:sz w:val="24"/>
          <w:szCs w:val="24"/>
          <w:lang w:eastAsia="ru-RU"/>
        </w:rPr>
        <w:t xml:space="preserve"> заключается в том, что человек сознательно обучается навыкам управления своим  психическим здоровьем.</w:t>
      </w:r>
    </w:p>
    <w:p w:rsidR="00021E11" w:rsidRPr="001A4E0E" w:rsidRDefault="00021E11" w:rsidP="00D066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B2225"/>
          <w:sz w:val="24"/>
          <w:szCs w:val="24"/>
          <w:lang w:eastAsia="ru-RU"/>
        </w:rPr>
      </w:pPr>
      <w:r w:rsidRPr="001A4E0E">
        <w:rPr>
          <w:rFonts w:ascii="Times New Roman" w:eastAsia="Times New Roman" w:hAnsi="Times New Roman" w:cs="Times New Roman"/>
          <w:color w:val="2B2225"/>
          <w:sz w:val="24"/>
          <w:szCs w:val="24"/>
          <w:lang w:eastAsia="ru-RU"/>
        </w:rPr>
        <w:t>Человек с помощью определенных приборов видит, слышит и осмысливает то, что от него скрыто природой: работу внутренних органов и систем своего организма. Оказывается, если человеку дать инструкцию, что нужно делать, то он может сознательно управлять работой некоторых органов или систем. Изменение в работе организма (через датчики, связанные с компьютером) отображаются на экране монитора – меняются цифровые показатели, графики, исчезает или звучит громче музыка. Все это указывает человеку, что ему необходимо отрегулировать, настроить работу определенных систем или органов. А значит,  ему необходимо сознательно с помощью биологической обратной связи изменить информацию на экране в нужном направлении. Небольшим усилием воли человек может научиться подстраивать работу организма так, чтобы улучшить состояние своего здоровья.</w:t>
      </w:r>
    </w:p>
    <w:p w:rsidR="00021E11" w:rsidRPr="001A4E0E" w:rsidRDefault="00021E11" w:rsidP="00D066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B2225"/>
          <w:sz w:val="24"/>
          <w:szCs w:val="24"/>
          <w:lang w:eastAsia="ru-RU"/>
        </w:rPr>
      </w:pPr>
      <w:r w:rsidRPr="001A4E0E">
        <w:rPr>
          <w:rFonts w:ascii="Times New Roman" w:eastAsia="Times New Roman" w:hAnsi="Times New Roman" w:cs="Times New Roman"/>
          <w:color w:val="2B2225"/>
          <w:sz w:val="24"/>
          <w:szCs w:val="24"/>
          <w:lang w:eastAsia="ru-RU"/>
        </w:rPr>
        <w:t>Через некоторое время навык закрепляется и человеку уже не требуется помощь компьютера. Он сам, пользуясь наработанными умениями, может  восстановить работу любого органа или системы своего организма.</w:t>
      </w:r>
    </w:p>
    <w:p w:rsidR="00021E11" w:rsidRPr="001A4E0E" w:rsidRDefault="00021E11" w:rsidP="00D066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B2225"/>
          <w:sz w:val="24"/>
          <w:szCs w:val="24"/>
          <w:lang w:eastAsia="ru-RU"/>
        </w:rPr>
      </w:pPr>
      <w:r w:rsidRPr="001A4E0E">
        <w:rPr>
          <w:rFonts w:ascii="Times New Roman" w:eastAsia="Times New Roman" w:hAnsi="Times New Roman" w:cs="Times New Roman"/>
          <w:color w:val="2B2225"/>
          <w:sz w:val="24"/>
          <w:szCs w:val="24"/>
          <w:lang w:eastAsia="ru-RU"/>
        </w:rPr>
        <w:t xml:space="preserve">Основоположником этого метода в России стал </w:t>
      </w:r>
      <w:proofErr w:type="spellStart"/>
      <w:r w:rsidRPr="001A4E0E">
        <w:rPr>
          <w:rFonts w:ascii="Times New Roman" w:eastAsia="Times New Roman" w:hAnsi="Times New Roman" w:cs="Times New Roman"/>
          <w:color w:val="2B2225"/>
          <w:sz w:val="24"/>
          <w:szCs w:val="24"/>
          <w:lang w:eastAsia="ru-RU"/>
        </w:rPr>
        <w:t>А.А.Сметанкин</w:t>
      </w:r>
      <w:proofErr w:type="spellEnd"/>
      <w:r w:rsidRPr="001A4E0E">
        <w:rPr>
          <w:rFonts w:ascii="Times New Roman" w:eastAsia="Times New Roman" w:hAnsi="Times New Roman" w:cs="Times New Roman"/>
          <w:color w:val="2B2225"/>
          <w:sz w:val="24"/>
          <w:szCs w:val="24"/>
          <w:lang w:eastAsia="ru-RU"/>
        </w:rPr>
        <w:t>.  В начале 70-х годов ХХ века он начал исследования в области биологической обратной связи  и физиологии человека. Сейчас это признанная технология, которая успешно применяется в медицине. С ее помощью десятки тысяч людей избавились от всевозможных болезней.</w:t>
      </w:r>
    </w:p>
    <w:p w:rsidR="00021E11" w:rsidRPr="001A4E0E" w:rsidRDefault="00021E11" w:rsidP="00D066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B2225"/>
          <w:sz w:val="24"/>
          <w:szCs w:val="24"/>
          <w:lang w:eastAsia="ru-RU"/>
        </w:rPr>
      </w:pPr>
      <w:r w:rsidRPr="001A4E0E">
        <w:rPr>
          <w:rFonts w:ascii="Times New Roman" w:eastAsia="Times New Roman" w:hAnsi="Times New Roman" w:cs="Times New Roman"/>
          <w:color w:val="2B2225"/>
          <w:sz w:val="24"/>
          <w:szCs w:val="24"/>
          <w:lang w:eastAsia="ru-RU"/>
        </w:rPr>
        <w:t>Спектр пр</w:t>
      </w:r>
      <w:r w:rsidR="0063657A" w:rsidRPr="001A4E0E">
        <w:rPr>
          <w:rFonts w:ascii="Times New Roman" w:eastAsia="Times New Roman" w:hAnsi="Times New Roman" w:cs="Times New Roman"/>
          <w:color w:val="2B2225"/>
          <w:sz w:val="24"/>
          <w:szCs w:val="24"/>
          <w:lang w:eastAsia="ru-RU"/>
        </w:rPr>
        <w:t xml:space="preserve">именения метода </w:t>
      </w:r>
      <w:proofErr w:type="gramStart"/>
      <w:r w:rsidR="0063657A" w:rsidRPr="001A4E0E">
        <w:rPr>
          <w:rFonts w:ascii="Times New Roman" w:eastAsia="Times New Roman" w:hAnsi="Times New Roman" w:cs="Times New Roman"/>
          <w:color w:val="2B2225"/>
          <w:sz w:val="24"/>
          <w:szCs w:val="24"/>
          <w:lang w:eastAsia="ru-RU"/>
        </w:rPr>
        <w:t>БОС очень широк</w:t>
      </w:r>
      <w:proofErr w:type="gramEnd"/>
      <w:r w:rsidRPr="001A4E0E">
        <w:rPr>
          <w:rFonts w:ascii="Times New Roman" w:eastAsia="Times New Roman" w:hAnsi="Times New Roman" w:cs="Times New Roman"/>
          <w:color w:val="2B2225"/>
          <w:sz w:val="24"/>
          <w:szCs w:val="24"/>
          <w:lang w:eastAsia="ru-RU"/>
        </w:rPr>
        <w:t>:</w:t>
      </w:r>
    </w:p>
    <w:p w:rsidR="00021E11" w:rsidRPr="001A4E0E" w:rsidRDefault="00021E11" w:rsidP="00D06616">
      <w:pPr>
        <w:numPr>
          <w:ilvl w:val="0"/>
          <w:numId w:val="1"/>
        </w:numPr>
        <w:spacing w:after="0" w:line="240" w:lineRule="auto"/>
        <w:ind w:left="300"/>
        <w:rPr>
          <w:rFonts w:ascii="Times New Roman" w:eastAsia="Times New Roman" w:hAnsi="Times New Roman" w:cs="Times New Roman"/>
          <w:color w:val="2B2225"/>
          <w:sz w:val="24"/>
          <w:szCs w:val="24"/>
          <w:lang w:eastAsia="ru-RU"/>
        </w:rPr>
      </w:pPr>
      <w:r w:rsidRPr="001A4E0E">
        <w:rPr>
          <w:rFonts w:ascii="Times New Roman" w:eastAsia="Times New Roman" w:hAnsi="Times New Roman" w:cs="Times New Roman"/>
          <w:color w:val="2B2225"/>
          <w:sz w:val="24"/>
          <w:szCs w:val="24"/>
          <w:lang w:eastAsia="ru-RU"/>
        </w:rPr>
        <w:t>Опорно-двигательная патология;</w:t>
      </w:r>
    </w:p>
    <w:p w:rsidR="00021E11" w:rsidRPr="001A4E0E" w:rsidRDefault="00021E11" w:rsidP="00D06616">
      <w:pPr>
        <w:numPr>
          <w:ilvl w:val="0"/>
          <w:numId w:val="1"/>
        </w:numPr>
        <w:spacing w:after="0" w:line="240" w:lineRule="auto"/>
        <w:ind w:left="300"/>
        <w:rPr>
          <w:rFonts w:ascii="Times New Roman" w:eastAsia="Times New Roman" w:hAnsi="Times New Roman" w:cs="Times New Roman"/>
          <w:color w:val="2B2225"/>
          <w:sz w:val="24"/>
          <w:szCs w:val="24"/>
          <w:lang w:eastAsia="ru-RU"/>
        </w:rPr>
      </w:pPr>
      <w:r w:rsidRPr="001A4E0E">
        <w:rPr>
          <w:rFonts w:ascii="Times New Roman" w:eastAsia="Times New Roman" w:hAnsi="Times New Roman" w:cs="Times New Roman"/>
          <w:color w:val="2B2225"/>
          <w:sz w:val="24"/>
          <w:szCs w:val="24"/>
          <w:lang w:eastAsia="ru-RU"/>
        </w:rPr>
        <w:t xml:space="preserve">Заболевания </w:t>
      </w:r>
      <w:proofErr w:type="gramStart"/>
      <w:r w:rsidRPr="001A4E0E">
        <w:rPr>
          <w:rFonts w:ascii="Times New Roman" w:eastAsia="Times New Roman" w:hAnsi="Times New Roman" w:cs="Times New Roman"/>
          <w:color w:val="2B2225"/>
          <w:sz w:val="24"/>
          <w:szCs w:val="24"/>
          <w:lang w:eastAsia="ru-RU"/>
        </w:rPr>
        <w:t>сердечно-сосудистой</w:t>
      </w:r>
      <w:proofErr w:type="gramEnd"/>
      <w:r w:rsidRPr="001A4E0E">
        <w:rPr>
          <w:rFonts w:ascii="Times New Roman" w:eastAsia="Times New Roman" w:hAnsi="Times New Roman" w:cs="Times New Roman"/>
          <w:color w:val="2B2225"/>
          <w:sz w:val="24"/>
          <w:szCs w:val="24"/>
          <w:lang w:eastAsia="ru-RU"/>
        </w:rPr>
        <w:t xml:space="preserve"> системы;</w:t>
      </w:r>
    </w:p>
    <w:p w:rsidR="00021E11" w:rsidRPr="001A4E0E" w:rsidRDefault="00021E11" w:rsidP="00D06616">
      <w:pPr>
        <w:numPr>
          <w:ilvl w:val="0"/>
          <w:numId w:val="1"/>
        </w:numPr>
        <w:spacing w:after="0" w:line="240" w:lineRule="auto"/>
        <w:ind w:left="300"/>
        <w:rPr>
          <w:rFonts w:ascii="Times New Roman" w:eastAsia="Times New Roman" w:hAnsi="Times New Roman" w:cs="Times New Roman"/>
          <w:color w:val="2B2225"/>
          <w:sz w:val="24"/>
          <w:szCs w:val="24"/>
          <w:lang w:eastAsia="ru-RU"/>
        </w:rPr>
      </w:pPr>
      <w:r w:rsidRPr="001A4E0E">
        <w:rPr>
          <w:rFonts w:ascii="Times New Roman" w:eastAsia="Times New Roman" w:hAnsi="Times New Roman" w:cs="Times New Roman"/>
          <w:color w:val="2B2225"/>
          <w:sz w:val="24"/>
          <w:szCs w:val="24"/>
          <w:lang w:eastAsia="ru-RU"/>
        </w:rPr>
        <w:t>Бронхо-легочные заболевания;</w:t>
      </w:r>
    </w:p>
    <w:p w:rsidR="00021E11" w:rsidRPr="001A4E0E" w:rsidRDefault="00021E11" w:rsidP="00D06616">
      <w:pPr>
        <w:numPr>
          <w:ilvl w:val="0"/>
          <w:numId w:val="1"/>
        </w:numPr>
        <w:spacing w:after="0" w:line="240" w:lineRule="auto"/>
        <w:ind w:left="300"/>
        <w:rPr>
          <w:rFonts w:ascii="Times New Roman" w:eastAsia="Times New Roman" w:hAnsi="Times New Roman" w:cs="Times New Roman"/>
          <w:color w:val="2B2225"/>
          <w:sz w:val="24"/>
          <w:szCs w:val="24"/>
          <w:lang w:eastAsia="ru-RU"/>
        </w:rPr>
      </w:pPr>
      <w:r w:rsidRPr="001A4E0E">
        <w:rPr>
          <w:rFonts w:ascii="Times New Roman" w:eastAsia="Times New Roman" w:hAnsi="Times New Roman" w:cs="Times New Roman"/>
          <w:color w:val="2B2225"/>
          <w:sz w:val="24"/>
          <w:szCs w:val="24"/>
          <w:lang w:eastAsia="ru-RU"/>
        </w:rPr>
        <w:t>Психосоматические заболевания;</w:t>
      </w:r>
    </w:p>
    <w:p w:rsidR="00021E11" w:rsidRPr="001A4E0E" w:rsidRDefault="00021E11" w:rsidP="00D06616">
      <w:pPr>
        <w:numPr>
          <w:ilvl w:val="0"/>
          <w:numId w:val="1"/>
        </w:numPr>
        <w:spacing w:after="0" w:line="240" w:lineRule="auto"/>
        <w:ind w:left="300"/>
        <w:rPr>
          <w:rFonts w:ascii="Times New Roman" w:eastAsia="Times New Roman" w:hAnsi="Times New Roman" w:cs="Times New Roman"/>
          <w:color w:val="2B2225"/>
          <w:sz w:val="24"/>
          <w:szCs w:val="24"/>
          <w:lang w:eastAsia="ru-RU"/>
        </w:rPr>
      </w:pPr>
      <w:r w:rsidRPr="001A4E0E">
        <w:rPr>
          <w:rFonts w:ascii="Times New Roman" w:eastAsia="Times New Roman" w:hAnsi="Times New Roman" w:cs="Times New Roman"/>
          <w:color w:val="2B2225"/>
          <w:sz w:val="24"/>
          <w:szCs w:val="24"/>
          <w:lang w:eastAsia="ru-RU"/>
        </w:rPr>
        <w:t>Подготовка беременных к родам;</w:t>
      </w:r>
    </w:p>
    <w:p w:rsidR="00021E11" w:rsidRPr="001A4E0E" w:rsidRDefault="00021E11" w:rsidP="00D06616">
      <w:pPr>
        <w:numPr>
          <w:ilvl w:val="0"/>
          <w:numId w:val="1"/>
        </w:numPr>
        <w:spacing w:after="0" w:line="240" w:lineRule="auto"/>
        <w:ind w:left="300"/>
        <w:rPr>
          <w:rFonts w:ascii="Times New Roman" w:eastAsia="Times New Roman" w:hAnsi="Times New Roman" w:cs="Times New Roman"/>
          <w:color w:val="2B2225"/>
          <w:sz w:val="24"/>
          <w:szCs w:val="24"/>
          <w:lang w:eastAsia="ru-RU"/>
        </w:rPr>
      </w:pPr>
      <w:r w:rsidRPr="001A4E0E">
        <w:rPr>
          <w:rFonts w:ascii="Times New Roman" w:eastAsia="Times New Roman" w:hAnsi="Times New Roman" w:cs="Times New Roman"/>
          <w:color w:val="2B2225"/>
          <w:sz w:val="24"/>
          <w:szCs w:val="24"/>
          <w:lang w:eastAsia="ru-RU"/>
        </w:rPr>
        <w:t>Коррекция речи;</w:t>
      </w:r>
    </w:p>
    <w:p w:rsidR="00021E11" w:rsidRPr="001A4E0E" w:rsidRDefault="00021E11" w:rsidP="00D06616">
      <w:pPr>
        <w:numPr>
          <w:ilvl w:val="0"/>
          <w:numId w:val="1"/>
        </w:numPr>
        <w:spacing w:after="0" w:line="240" w:lineRule="auto"/>
        <w:ind w:left="300"/>
        <w:rPr>
          <w:rFonts w:ascii="Times New Roman" w:eastAsia="Times New Roman" w:hAnsi="Times New Roman" w:cs="Times New Roman"/>
          <w:color w:val="2B2225"/>
          <w:sz w:val="24"/>
          <w:szCs w:val="24"/>
          <w:lang w:eastAsia="ru-RU"/>
        </w:rPr>
      </w:pPr>
      <w:r w:rsidRPr="001A4E0E">
        <w:rPr>
          <w:rFonts w:ascii="Times New Roman" w:eastAsia="Times New Roman" w:hAnsi="Times New Roman" w:cs="Times New Roman"/>
          <w:color w:val="2B2225"/>
          <w:sz w:val="24"/>
          <w:szCs w:val="24"/>
          <w:lang w:eastAsia="ru-RU"/>
        </w:rPr>
        <w:t>Коррекция эмоциональных расстройств у практически здоровых лиц (утомление, снижение работоспособности, бессонница);</w:t>
      </w:r>
    </w:p>
    <w:p w:rsidR="00021E11" w:rsidRPr="001A4E0E" w:rsidRDefault="00021E11" w:rsidP="00D06616">
      <w:pPr>
        <w:numPr>
          <w:ilvl w:val="0"/>
          <w:numId w:val="1"/>
        </w:numPr>
        <w:spacing w:after="0" w:line="240" w:lineRule="auto"/>
        <w:ind w:left="300"/>
        <w:rPr>
          <w:rFonts w:ascii="Times New Roman" w:eastAsia="Times New Roman" w:hAnsi="Times New Roman" w:cs="Times New Roman"/>
          <w:color w:val="2B2225"/>
          <w:sz w:val="24"/>
          <w:szCs w:val="24"/>
          <w:lang w:eastAsia="ru-RU"/>
        </w:rPr>
      </w:pPr>
      <w:r w:rsidRPr="001A4E0E">
        <w:rPr>
          <w:rFonts w:ascii="Times New Roman" w:eastAsia="Times New Roman" w:hAnsi="Times New Roman" w:cs="Times New Roman"/>
          <w:color w:val="2B2225"/>
          <w:sz w:val="24"/>
          <w:szCs w:val="24"/>
          <w:lang w:eastAsia="ru-RU"/>
        </w:rPr>
        <w:t>Коррекция зрения.</w:t>
      </w:r>
    </w:p>
    <w:p w:rsidR="00021E11" w:rsidRPr="001A4E0E" w:rsidRDefault="00021E11" w:rsidP="00D06616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2B2225"/>
          <w:sz w:val="24"/>
          <w:szCs w:val="24"/>
          <w:lang w:eastAsia="ru-RU"/>
        </w:rPr>
      </w:pPr>
      <w:r w:rsidRPr="001A4E0E">
        <w:rPr>
          <w:rFonts w:ascii="Times New Roman" w:eastAsia="Times New Roman" w:hAnsi="Times New Roman" w:cs="Times New Roman"/>
          <w:color w:val="2B2225"/>
          <w:sz w:val="24"/>
          <w:szCs w:val="24"/>
          <w:lang w:eastAsia="ru-RU"/>
        </w:rPr>
        <w:t xml:space="preserve">Широк сектор ее применения и в образовании: обучение детей быть здоровыми, овладевать навыками </w:t>
      </w:r>
      <w:proofErr w:type="spellStart"/>
      <w:r w:rsidRPr="001A4E0E">
        <w:rPr>
          <w:rFonts w:ascii="Times New Roman" w:eastAsia="Times New Roman" w:hAnsi="Times New Roman" w:cs="Times New Roman"/>
          <w:color w:val="2B2225"/>
          <w:sz w:val="24"/>
          <w:szCs w:val="24"/>
          <w:lang w:eastAsia="ru-RU"/>
        </w:rPr>
        <w:t>саморегуляции</w:t>
      </w:r>
      <w:proofErr w:type="spellEnd"/>
      <w:r w:rsidRPr="001A4E0E">
        <w:rPr>
          <w:rFonts w:ascii="Times New Roman" w:eastAsia="Times New Roman" w:hAnsi="Times New Roman" w:cs="Times New Roman"/>
          <w:color w:val="2B2225"/>
          <w:sz w:val="24"/>
          <w:szCs w:val="24"/>
          <w:lang w:eastAsia="ru-RU"/>
        </w:rPr>
        <w:t xml:space="preserve"> и способам правильного дыхания.</w:t>
      </w:r>
    </w:p>
    <w:p w:rsidR="00021E11" w:rsidRPr="001A4E0E" w:rsidRDefault="00021E11" w:rsidP="00D06616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2B2225"/>
          <w:sz w:val="24"/>
          <w:szCs w:val="24"/>
          <w:lang w:eastAsia="ru-RU"/>
        </w:rPr>
      </w:pPr>
      <w:r w:rsidRPr="001A4E0E">
        <w:rPr>
          <w:rFonts w:ascii="Times New Roman" w:eastAsia="Times New Roman" w:hAnsi="Times New Roman" w:cs="Times New Roman"/>
          <w:color w:val="2B2225"/>
          <w:sz w:val="24"/>
          <w:szCs w:val="24"/>
          <w:lang w:eastAsia="ru-RU"/>
        </w:rPr>
        <w:t>К сожалению, в настоящее время растет количество учащихся с проблемами в обучении, причинами которых являются различные нарушения психоэмоционального состояния, различные психосоматические расстройства, переутомление, напряженность, чувство страха. Биологическая обратная связь может выступать в качестве эффективного средства помощи таким детям.</w:t>
      </w:r>
    </w:p>
    <w:p w:rsidR="00021E11" w:rsidRPr="001A4E0E" w:rsidRDefault="00021E11" w:rsidP="00D06616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2B2225"/>
          <w:sz w:val="24"/>
          <w:szCs w:val="24"/>
          <w:lang w:eastAsia="ru-RU"/>
        </w:rPr>
      </w:pPr>
      <w:r w:rsidRPr="001A4E0E">
        <w:rPr>
          <w:rFonts w:ascii="Times New Roman" w:eastAsia="Times New Roman" w:hAnsi="Times New Roman" w:cs="Times New Roman"/>
          <w:color w:val="2B2225"/>
          <w:sz w:val="24"/>
          <w:szCs w:val="24"/>
          <w:lang w:eastAsia="ru-RU"/>
        </w:rPr>
        <w:t xml:space="preserve">Метод </w:t>
      </w:r>
      <w:proofErr w:type="gramStart"/>
      <w:r w:rsidRPr="001A4E0E">
        <w:rPr>
          <w:rFonts w:ascii="Times New Roman" w:eastAsia="Times New Roman" w:hAnsi="Times New Roman" w:cs="Times New Roman"/>
          <w:color w:val="2B2225"/>
          <w:sz w:val="24"/>
          <w:szCs w:val="24"/>
          <w:lang w:eastAsia="ru-RU"/>
        </w:rPr>
        <w:t>БОС</w:t>
      </w:r>
      <w:proofErr w:type="gramEnd"/>
      <w:r w:rsidRPr="001A4E0E">
        <w:rPr>
          <w:rFonts w:ascii="Times New Roman" w:eastAsia="Times New Roman" w:hAnsi="Times New Roman" w:cs="Times New Roman"/>
          <w:color w:val="2B2225"/>
          <w:sz w:val="24"/>
          <w:szCs w:val="24"/>
          <w:lang w:eastAsia="ru-RU"/>
        </w:rPr>
        <w:t xml:space="preserve"> применяется для коррекции психоэмоциональных расстройств у детей от 6-ти лет. Абсолютных противопоказаний к применению этого метода отсутствуют. К </w:t>
      </w:r>
      <w:proofErr w:type="gramStart"/>
      <w:r w:rsidRPr="001A4E0E">
        <w:rPr>
          <w:rFonts w:ascii="Times New Roman" w:eastAsia="Times New Roman" w:hAnsi="Times New Roman" w:cs="Times New Roman"/>
          <w:color w:val="2B2225"/>
          <w:sz w:val="24"/>
          <w:szCs w:val="24"/>
          <w:lang w:eastAsia="ru-RU"/>
        </w:rPr>
        <w:t>относительным</w:t>
      </w:r>
      <w:proofErr w:type="gramEnd"/>
      <w:r w:rsidRPr="001A4E0E">
        <w:rPr>
          <w:rFonts w:ascii="Times New Roman" w:eastAsia="Times New Roman" w:hAnsi="Times New Roman" w:cs="Times New Roman"/>
          <w:color w:val="2B2225"/>
          <w:sz w:val="24"/>
          <w:szCs w:val="24"/>
          <w:lang w:eastAsia="ru-RU"/>
        </w:rPr>
        <w:t xml:space="preserve"> относят грубые расстройства интеллекта и обострения тяжелых хронических заболеваний.</w:t>
      </w:r>
    </w:p>
    <w:p w:rsidR="00021E11" w:rsidRPr="001A4E0E" w:rsidRDefault="00021E11" w:rsidP="00D06616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2B2225"/>
          <w:sz w:val="24"/>
          <w:szCs w:val="24"/>
          <w:lang w:eastAsia="ru-RU"/>
        </w:rPr>
      </w:pPr>
      <w:r w:rsidRPr="001A4E0E">
        <w:rPr>
          <w:rFonts w:ascii="Times New Roman" w:eastAsia="Times New Roman" w:hAnsi="Times New Roman" w:cs="Times New Roman"/>
          <w:color w:val="2B2225"/>
          <w:sz w:val="24"/>
          <w:szCs w:val="24"/>
          <w:lang w:eastAsia="ru-RU"/>
        </w:rPr>
        <w:t>К обязательным правилам работы с этой методикой нужно отнести:</w:t>
      </w:r>
    </w:p>
    <w:p w:rsidR="00021E11" w:rsidRPr="001A4E0E" w:rsidRDefault="00021E11" w:rsidP="00D06616">
      <w:pPr>
        <w:numPr>
          <w:ilvl w:val="0"/>
          <w:numId w:val="2"/>
        </w:numPr>
        <w:spacing w:after="0" w:line="240" w:lineRule="auto"/>
        <w:ind w:left="300"/>
        <w:rPr>
          <w:rFonts w:ascii="Times New Roman" w:eastAsia="Times New Roman" w:hAnsi="Times New Roman" w:cs="Times New Roman"/>
          <w:color w:val="2B2225"/>
          <w:sz w:val="24"/>
          <w:szCs w:val="24"/>
          <w:lang w:eastAsia="ru-RU"/>
        </w:rPr>
      </w:pPr>
      <w:r w:rsidRPr="001A4E0E">
        <w:rPr>
          <w:rFonts w:ascii="Times New Roman" w:eastAsia="Times New Roman" w:hAnsi="Times New Roman" w:cs="Times New Roman"/>
          <w:color w:val="2B2225"/>
          <w:sz w:val="24"/>
          <w:szCs w:val="24"/>
          <w:lang w:eastAsia="ru-RU"/>
        </w:rPr>
        <w:t>Систематичность и регулярность прохождения курса занятий (обычно не менее 15)</w:t>
      </w:r>
    </w:p>
    <w:p w:rsidR="00021E11" w:rsidRPr="001A4E0E" w:rsidRDefault="00021E11" w:rsidP="00D06616">
      <w:pPr>
        <w:numPr>
          <w:ilvl w:val="0"/>
          <w:numId w:val="2"/>
        </w:numPr>
        <w:spacing w:after="0" w:line="240" w:lineRule="auto"/>
        <w:ind w:left="300"/>
        <w:rPr>
          <w:rFonts w:ascii="Times New Roman" w:eastAsia="Times New Roman" w:hAnsi="Times New Roman" w:cs="Times New Roman"/>
          <w:color w:val="2B2225"/>
          <w:sz w:val="24"/>
          <w:szCs w:val="24"/>
          <w:lang w:eastAsia="ru-RU"/>
        </w:rPr>
      </w:pPr>
      <w:r w:rsidRPr="001A4E0E">
        <w:rPr>
          <w:rFonts w:ascii="Times New Roman" w:eastAsia="Times New Roman" w:hAnsi="Times New Roman" w:cs="Times New Roman"/>
          <w:color w:val="2B2225"/>
          <w:sz w:val="24"/>
          <w:szCs w:val="24"/>
          <w:lang w:eastAsia="ru-RU"/>
        </w:rPr>
        <w:t xml:space="preserve">Между занятиями не должно быть большого перерыва, иначе навык </w:t>
      </w:r>
      <w:proofErr w:type="spellStart"/>
      <w:r w:rsidRPr="001A4E0E">
        <w:rPr>
          <w:rFonts w:ascii="Times New Roman" w:eastAsia="Times New Roman" w:hAnsi="Times New Roman" w:cs="Times New Roman"/>
          <w:color w:val="2B2225"/>
          <w:sz w:val="24"/>
          <w:szCs w:val="24"/>
          <w:lang w:eastAsia="ru-RU"/>
        </w:rPr>
        <w:t>саморегуляции</w:t>
      </w:r>
      <w:proofErr w:type="spellEnd"/>
      <w:r w:rsidRPr="001A4E0E">
        <w:rPr>
          <w:rFonts w:ascii="Times New Roman" w:eastAsia="Times New Roman" w:hAnsi="Times New Roman" w:cs="Times New Roman"/>
          <w:color w:val="2B2225"/>
          <w:sz w:val="24"/>
          <w:szCs w:val="24"/>
          <w:lang w:eastAsia="ru-RU"/>
        </w:rPr>
        <w:t xml:space="preserve"> не формируется или формируется очень медленно.</w:t>
      </w:r>
    </w:p>
    <w:p w:rsidR="00021E11" w:rsidRPr="001A4E0E" w:rsidRDefault="00021E11" w:rsidP="00D066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B2225"/>
          <w:sz w:val="24"/>
          <w:szCs w:val="24"/>
          <w:lang w:eastAsia="ru-RU"/>
        </w:rPr>
      </w:pPr>
      <w:r w:rsidRPr="001A4E0E">
        <w:rPr>
          <w:rFonts w:ascii="Times New Roman" w:eastAsia="Times New Roman" w:hAnsi="Times New Roman" w:cs="Times New Roman"/>
          <w:color w:val="2B2225"/>
          <w:sz w:val="24"/>
          <w:szCs w:val="24"/>
          <w:lang w:eastAsia="ru-RU"/>
        </w:rPr>
        <w:t> </w:t>
      </w:r>
      <w:r w:rsidR="00D06616">
        <w:rPr>
          <w:rFonts w:ascii="Times New Roman" w:eastAsia="Times New Roman" w:hAnsi="Times New Roman" w:cs="Times New Roman"/>
          <w:color w:val="2B2225"/>
          <w:sz w:val="24"/>
          <w:szCs w:val="24"/>
          <w:lang w:eastAsia="ru-RU"/>
        </w:rPr>
        <w:tab/>
      </w:r>
      <w:r w:rsidRPr="001A4E0E">
        <w:rPr>
          <w:rFonts w:ascii="Times New Roman" w:eastAsia="Times New Roman" w:hAnsi="Times New Roman" w:cs="Times New Roman"/>
          <w:color w:val="2B2225"/>
          <w:sz w:val="24"/>
          <w:szCs w:val="24"/>
          <w:lang w:eastAsia="ru-RU"/>
        </w:rPr>
        <w:t xml:space="preserve">С помощью этой технологии стало возможным обучать детей приемам </w:t>
      </w:r>
      <w:proofErr w:type="spellStart"/>
      <w:r w:rsidRPr="001A4E0E">
        <w:rPr>
          <w:rFonts w:ascii="Times New Roman" w:eastAsia="Times New Roman" w:hAnsi="Times New Roman" w:cs="Times New Roman"/>
          <w:color w:val="2B2225"/>
          <w:sz w:val="24"/>
          <w:szCs w:val="24"/>
          <w:lang w:eastAsia="ru-RU"/>
        </w:rPr>
        <w:t>саморегуляции</w:t>
      </w:r>
      <w:proofErr w:type="spellEnd"/>
      <w:r w:rsidRPr="001A4E0E">
        <w:rPr>
          <w:rFonts w:ascii="Times New Roman" w:eastAsia="Times New Roman" w:hAnsi="Times New Roman" w:cs="Times New Roman"/>
          <w:color w:val="2B2225"/>
          <w:sz w:val="24"/>
          <w:szCs w:val="24"/>
          <w:lang w:eastAsia="ru-RU"/>
        </w:rPr>
        <w:t xml:space="preserve">, вырабатывать у них навыки релаксации и, самое главное, научить применять их в стрессовых ситуациях. Снимается переутомление, повышается работоспособность. Ребенок получает реальную помощь в преодолении страхов, ситуационных фобий за счет снижения порога возбудимости и страха, снижение уровня тревожности, напряжения. Повышается самооценка. Немаловажно и то, что создаются компенсаторные возможности организма у детей, условия для </w:t>
      </w:r>
      <w:r w:rsidRPr="001A4E0E">
        <w:rPr>
          <w:rFonts w:ascii="Times New Roman" w:eastAsia="Times New Roman" w:hAnsi="Times New Roman" w:cs="Times New Roman"/>
          <w:color w:val="2B2225"/>
          <w:sz w:val="24"/>
          <w:szCs w:val="24"/>
          <w:lang w:eastAsia="ru-RU"/>
        </w:rPr>
        <w:lastRenderedPageBreak/>
        <w:t>профилактики соматических заболеваний путем использования детьми приобретенных навыков.</w:t>
      </w:r>
    </w:p>
    <w:p w:rsidR="00021E11" w:rsidRPr="001A4E0E" w:rsidRDefault="00021E11" w:rsidP="00D06616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2B2225"/>
          <w:sz w:val="24"/>
          <w:szCs w:val="24"/>
          <w:lang w:eastAsia="ru-RU"/>
        </w:rPr>
      </w:pPr>
      <w:r w:rsidRPr="001A4E0E">
        <w:rPr>
          <w:rFonts w:ascii="Times New Roman" w:eastAsia="Times New Roman" w:hAnsi="Times New Roman" w:cs="Times New Roman"/>
          <w:color w:val="2B2225"/>
          <w:sz w:val="24"/>
          <w:szCs w:val="24"/>
          <w:lang w:eastAsia="ru-RU"/>
        </w:rPr>
        <w:t>Программа «</w:t>
      </w:r>
      <w:proofErr w:type="spellStart"/>
      <w:r w:rsidRPr="001A4E0E">
        <w:rPr>
          <w:rFonts w:ascii="Times New Roman" w:eastAsia="Times New Roman" w:hAnsi="Times New Roman" w:cs="Times New Roman"/>
          <w:color w:val="2B2225"/>
          <w:sz w:val="24"/>
          <w:szCs w:val="24"/>
          <w:lang w:eastAsia="ru-RU"/>
        </w:rPr>
        <w:t>Нейрокор</w:t>
      </w:r>
      <w:proofErr w:type="spellEnd"/>
      <w:r w:rsidR="0063657A" w:rsidRPr="001A4E0E">
        <w:rPr>
          <w:rFonts w:ascii="Times New Roman" w:eastAsia="Times New Roman" w:hAnsi="Times New Roman" w:cs="Times New Roman"/>
          <w:color w:val="2B2225"/>
          <w:sz w:val="24"/>
          <w:szCs w:val="24"/>
          <w:lang w:eastAsia="ru-RU"/>
        </w:rPr>
        <w:t xml:space="preserve"> 3.1</w:t>
      </w:r>
      <w:proofErr w:type="gramStart"/>
      <w:r w:rsidR="0063657A" w:rsidRPr="001A4E0E">
        <w:rPr>
          <w:rFonts w:ascii="Times New Roman" w:eastAsia="Times New Roman" w:hAnsi="Times New Roman" w:cs="Times New Roman"/>
          <w:color w:val="2B2225"/>
          <w:sz w:val="24"/>
          <w:szCs w:val="24"/>
          <w:lang w:eastAsia="ru-RU"/>
        </w:rPr>
        <w:t xml:space="preserve"> С</w:t>
      </w:r>
      <w:proofErr w:type="gramEnd"/>
      <w:r w:rsidRPr="001A4E0E">
        <w:rPr>
          <w:rFonts w:ascii="Times New Roman" w:eastAsia="Times New Roman" w:hAnsi="Times New Roman" w:cs="Times New Roman"/>
          <w:color w:val="2B2225"/>
          <w:sz w:val="24"/>
          <w:szCs w:val="24"/>
          <w:lang w:eastAsia="ru-RU"/>
        </w:rPr>
        <w:t>» являясь составной частью Кабинета коррекции психоэмоционального состояния, позволяет решить как диагностические задачи (изучение динамики изменения психофизиологического состояния ребенка), так и лечебно – профилактические (собственно тренинг).</w:t>
      </w:r>
    </w:p>
    <w:p w:rsidR="00021E11" w:rsidRPr="001A4E0E" w:rsidRDefault="00021E11" w:rsidP="00D06616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2B2225"/>
          <w:sz w:val="24"/>
          <w:szCs w:val="24"/>
          <w:lang w:eastAsia="ru-RU"/>
        </w:rPr>
      </w:pPr>
      <w:r w:rsidRPr="001A4E0E">
        <w:rPr>
          <w:rFonts w:ascii="Times New Roman" w:eastAsia="Times New Roman" w:hAnsi="Times New Roman" w:cs="Times New Roman"/>
          <w:color w:val="2B2225"/>
          <w:sz w:val="24"/>
          <w:szCs w:val="24"/>
          <w:lang w:eastAsia="ru-RU"/>
        </w:rPr>
        <w:t>Программа включает в себя 3 основных направления работы:</w:t>
      </w:r>
    </w:p>
    <w:p w:rsidR="00021E11" w:rsidRPr="001A4E0E" w:rsidRDefault="00021E11" w:rsidP="00D06616">
      <w:pPr>
        <w:numPr>
          <w:ilvl w:val="0"/>
          <w:numId w:val="3"/>
        </w:numPr>
        <w:spacing w:after="0" w:line="240" w:lineRule="auto"/>
        <w:ind w:left="300"/>
        <w:rPr>
          <w:rFonts w:ascii="Times New Roman" w:eastAsia="Times New Roman" w:hAnsi="Times New Roman" w:cs="Times New Roman"/>
          <w:color w:val="2B2225"/>
          <w:sz w:val="24"/>
          <w:szCs w:val="24"/>
          <w:lang w:eastAsia="ru-RU"/>
        </w:rPr>
      </w:pPr>
      <w:r w:rsidRPr="001A4E0E">
        <w:rPr>
          <w:rFonts w:ascii="Times New Roman" w:eastAsia="Times New Roman" w:hAnsi="Times New Roman" w:cs="Times New Roman"/>
          <w:color w:val="2B2225"/>
          <w:sz w:val="24"/>
          <w:szCs w:val="24"/>
          <w:lang w:eastAsia="ru-RU"/>
        </w:rPr>
        <w:t xml:space="preserve">ДАС-БОС – обучение навыку диафрагмально-релаксационного дыхания с помощью оригинальной методики </w:t>
      </w:r>
      <w:proofErr w:type="spellStart"/>
      <w:r w:rsidRPr="001A4E0E">
        <w:rPr>
          <w:rFonts w:ascii="Times New Roman" w:eastAsia="Times New Roman" w:hAnsi="Times New Roman" w:cs="Times New Roman"/>
          <w:color w:val="2B2225"/>
          <w:sz w:val="24"/>
          <w:szCs w:val="24"/>
          <w:lang w:eastAsia="ru-RU"/>
        </w:rPr>
        <w:t>биоуправления</w:t>
      </w:r>
      <w:proofErr w:type="spellEnd"/>
      <w:r w:rsidRPr="001A4E0E">
        <w:rPr>
          <w:rFonts w:ascii="Times New Roman" w:eastAsia="Times New Roman" w:hAnsi="Times New Roman" w:cs="Times New Roman"/>
          <w:color w:val="2B2225"/>
          <w:sz w:val="24"/>
          <w:szCs w:val="24"/>
          <w:lang w:eastAsia="ru-RU"/>
        </w:rPr>
        <w:t xml:space="preserve"> по дыхательной аритмии сердца с целью нормализации деятельности </w:t>
      </w:r>
      <w:proofErr w:type="spellStart"/>
      <w:r w:rsidRPr="001A4E0E">
        <w:rPr>
          <w:rFonts w:ascii="Times New Roman" w:eastAsia="Times New Roman" w:hAnsi="Times New Roman" w:cs="Times New Roman"/>
          <w:color w:val="2B2225"/>
          <w:sz w:val="24"/>
          <w:szCs w:val="24"/>
          <w:lang w:eastAsia="ru-RU"/>
        </w:rPr>
        <w:t>кардиореспираторной</w:t>
      </w:r>
      <w:proofErr w:type="spellEnd"/>
      <w:r w:rsidRPr="001A4E0E">
        <w:rPr>
          <w:rFonts w:ascii="Times New Roman" w:eastAsia="Times New Roman" w:hAnsi="Times New Roman" w:cs="Times New Roman"/>
          <w:color w:val="2B2225"/>
          <w:sz w:val="24"/>
          <w:szCs w:val="24"/>
          <w:lang w:eastAsia="ru-RU"/>
        </w:rPr>
        <w:t xml:space="preserve"> системы и установления баланса симпатической и парасимпатической вегетативной нервной системы.</w:t>
      </w:r>
    </w:p>
    <w:p w:rsidR="00021E11" w:rsidRPr="001A4E0E" w:rsidRDefault="00021E11" w:rsidP="00D06616">
      <w:pPr>
        <w:numPr>
          <w:ilvl w:val="0"/>
          <w:numId w:val="3"/>
        </w:numPr>
        <w:spacing w:after="0" w:line="240" w:lineRule="auto"/>
        <w:ind w:left="300"/>
        <w:rPr>
          <w:rFonts w:ascii="Times New Roman" w:eastAsia="Times New Roman" w:hAnsi="Times New Roman" w:cs="Times New Roman"/>
          <w:color w:val="2B2225"/>
          <w:sz w:val="24"/>
          <w:szCs w:val="24"/>
          <w:lang w:eastAsia="ru-RU"/>
        </w:rPr>
      </w:pPr>
      <w:r w:rsidRPr="001A4E0E">
        <w:rPr>
          <w:rFonts w:ascii="Times New Roman" w:eastAsia="Times New Roman" w:hAnsi="Times New Roman" w:cs="Times New Roman"/>
          <w:color w:val="2B2225"/>
          <w:sz w:val="24"/>
          <w:szCs w:val="24"/>
          <w:lang w:eastAsia="ru-RU"/>
        </w:rPr>
        <w:t xml:space="preserve">ЭМГ-БОС – обучение произвольному снижению повышенного мышечного тонуса с использованием БОС по </w:t>
      </w:r>
      <w:proofErr w:type="spellStart"/>
      <w:proofErr w:type="gramStart"/>
      <w:r w:rsidRPr="001A4E0E">
        <w:rPr>
          <w:rFonts w:ascii="Times New Roman" w:eastAsia="Times New Roman" w:hAnsi="Times New Roman" w:cs="Times New Roman"/>
          <w:color w:val="2B2225"/>
          <w:sz w:val="24"/>
          <w:szCs w:val="24"/>
          <w:lang w:eastAsia="ru-RU"/>
        </w:rPr>
        <w:t>электромиограмме</w:t>
      </w:r>
      <w:proofErr w:type="spellEnd"/>
      <w:proofErr w:type="gramEnd"/>
      <w:r w:rsidRPr="001A4E0E">
        <w:rPr>
          <w:rFonts w:ascii="Times New Roman" w:eastAsia="Times New Roman" w:hAnsi="Times New Roman" w:cs="Times New Roman"/>
          <w:color w:val="2B2225"/>
          <w:sz w:val="24"/>
          <w:szCs w:val="24"/>
          <w:lang w:eastAsia="ru-RU"/>
        </w:rPr>
        <w:t xml:space="preserve"> в том числе по методу Джекобсона.</w:t>
      </w:r>
    </w:p>
    <w:p w:rsidR="00021E11" w:rsidRPr="001A4E0E" w:rsidRDefault="00021E11" w:rsidP="00D06616">
      <w:pPr>
        <w:numPr>
          <w:ilvl w:val="0"/>
          <w:numId w:val="3"/>
        </w:numPr>
        <w:spacing w:after="0" w:line="240" w:lineRule="auto"/>
        <w:ind w:left="300"/>
        <w:rPr>
          <w:rFonts w:ascii="Times New Roman" w:eastAsia="Times New Roman" w:hAnsi="Times New Roman" w:cs="Times New Roman"/>
          <w:color w:val="2B2225"/>
          <w:sz w:val="24"/>
          <w:szCs w:val="24"/>
          <w:lang w:eastAsia="ru-RU"/>
        </w:rPr>
      </w:pPr>
      <w:r w:rsidRPr="001A4E0E">
        <w:rPr>
          <w:rFonts w:ascii="Times New Roman" w:eastAsia="Times New Roman" w:hAnsi="Times New Roman" w:cs="Times New Roman"/>
          <w:color w:val="2B2225"/>
          <w:sz w:val="24"/>
          <w:szCs w:val="24"/>
          <w:lang w:eastAsia="ru-RU"/>
        </w:rPr>
        <w:t xml:space="preserve">ЭЭГ-БОС – обучение </w:t>
      </w:r>
      <w:proofErr w:type="spellStart"/>
      <w:r w:rsidRPr="001A4E0E">
        <w:rPr>
          <w:rFonts w:ascii="Times New Roman" w:eastAsia="Times New Roman" w:hAnsi="Times New Roman" w:cs="Times New Roman"/>
          <w:color w:val="2B2225"/>
          <w:sz w:val="24"/>
          <w:szCs w:val="24"/>
          <w:lang w:eastAsia="ru-RU"/>
        </w:rPr>
        <w:t>саморегуляции</w:t>
      </w:r>
      <w:proofErr w:type="spellEnd"/>
      <w:r w:rsidRPr="001A4E0E">
        <w:rPr>
          <w:rFonts w:ascii="Times New Roman" w:eastAsia="Times New Roman" w:hAnsi="Times New Roman" w:cs="Times New Roman"/>
          <w:color w:val="2B2225"/>
          <w:sz w:val="24"/>
          <w:szCs w:val="24"/>
          <w:lang w:eastAsia="ru-RU"/>
        </w:rPr>
        <w:t xml:space="preserve">. Этот метод позволяет достоверно регистрировать электрические сигналы коры больших полушарий головного мозга. Становится возможным не только определить, как меняется картина ритмов </w:t>
      </w:r>
      <w:proofErr w:type="spellStart"/>
      <w:r w:rsidRPr="001A4E0E">
        <w:rPr>
          <w:rFonts w:ascii="Times New Roman" w:eastAsia="Times New Roman" w:hAnsi="Times New Roman" w:cs="Times New Roman"/>
          <w:color w:val="2B2225"/>
          <w:sz w:val="24"/>
          <w:szCs w:val="24"/>
          <w:lang w:eastAsia="ru-RU"/>
        </w:rPr>
        <w:t>энцефалограммы</w:t>
      </w:r>
      <w:proofErr w:type="spellEnd"/>
      <w:r w:rsidRPr="001A4E0E">
        <w:rPr>
          <w:rFonts w:ascii="Times New Roman" w:eastAsia="Times New Roman" w:hAnsi="Times New Roman" w:cs="Times New Roman"/>
          <w:color w:val="2B2225"/>
          <w:sz w:val="24"/>
          <w:szCs w:val="24"/>
          <w:lang w:eastAsia="ru-RU"/>
        </w:rPr>
        <w:t xml:space="preserve"> (ЭЭГ) в зависимости от определенного функционального состояния ребенка, но и обучить его самостоятельному управлению ритмам головного мозга. Пациент, ориентируясь на изменение сигнала обратной связи, самостоятельно оптимизирует функциональное состояние ЦНС и организма в целом.</w:t>
      </w:r>
    </w:p>
    <w:p w:rsidR="00021E11" w:rsidRPr="001A4E0E" w:rsidRDefault="00021E11" w:rsidP="00D06616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2B2225"/>
          <w:sz w:val="24"/>
          <w:szCs w:val="24"/>
          <w:lang w:eastAsia="ru-RU"/>
        </w:rPr>
      </w:pPr>
      <w:r w:rsidRPr="001A4E0E">
        <w:rPr>
          <w:rFonts w:ascii="Times New Roman" w:eastAsia="Times New Roman" w:hAnsi="Times New Roman" w:cs="Times New Roman"/>
          <w:color w:val="2B2225"/>
          <w:sz w:val="24"/>
          <w:szCs w:val="24"/>
          <w:lang w:eastAsia="ru-RU"/>
        </w:rPr>
        <w:t xml:space="preserve">Для проведения </w:t>
      </w:r>
      <w:proofErr w:type="gramStart"/>
      <w:r w:rsidRPr="001A4E0E">
        <w:rPr>
          <w:rFonts w:ascii="Times New Roman" w:eastAsia="Times New Roman" w:hAnsi="Times New Roman" w:cs="Times New Roman"/>
          <w:color w:val="2B2225"/>
          <w:sz w:val="24"/>
          <w:szCs w:val="24"/>
          <w:lang w:eastAsia="ru-RU"/>
        </w:rPr>
        <w:t>БОС</w:t>
      </w:r>
      <w:proofErr w:type="gramEnd"/>
      <w:r w:rsidRPr="001A4E0E">
        <w:rPr>
          <w:rFonts w:ascii="Times New Roman" w:eastAsia="Times New Roman" w:hAnsi="Times New Roman" w:cs="Times New Roman"/>
          <w:color w:val="2B2225"/>
          <w:sz w:val="24"/>
          <w:szCs w:val="24"/>
          <w:lang w:eastAsia="ru-RU"/>
        </w:rPr>
        <w:t xml:space="preserve"> – тренинга используются, как вспомогательные техники, различные приемы аутогенной тренировки, медитации, создание позитивных образов, другие психологические приемы.</w:t>
      </w:r>
    </w:p>
    <w:p w:rsidR="00021E11" w:rsidRPr="001A4E0E" w:rsidRDefault="00021E11" w:rsidP="00D06616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2B2225"/>
          <w:sz w:val="24"/>
          <w:szCs w:val="24"/>
          <w:lang w:eastAsia="ru-RU"/>
        </w:rPr>
      </w:pPr>
      <w:r w:rsidRPr="001A4E0E">
        <w:rPr>
          <w:rFonts w:ascii="Times New Roman" w:eastAsia="Times New Roman" w:hAnsi="Times New Roman" w:cs="Times New Roman"/>
          <w:color w:val="2B2225"/>
          <w:sz w:val="24"/>
          <w:szCs w:val="24"/>
          <w:lang w:eastAsia="ru-RU"/>
        </w:rPr>
        <w:t xml:space="preserve">После всех подготовительных процедур под контролем БОС, ребенку предлагается с помощью собственных усилий добиться такого внутреннего состояния, которое будет способствовать повышению </w:t>
      </w:r>
      <w:proofErr w:type="gramStart"/>
      <w:r w:rsidRPr="001A4E0E">
        <w:rPr>
          <w:rFonts w:ascii="Times New Roman" w:eastAsia="Times New Roman" w:hAnsi="Times New Roman" w:cs="Times New Roman"/>
          <w:color w:val="2B2225"/>
          <w:sz w:val="24"/>
          <w:szCs w:val="24"/>
          <w:lang w:eastAsia="ru-RU"/>
        </w:rPr>
        <w:t>альфа-ритма</w:t>
      </w:r>
      <w:proofErr w:type="gramEnd"/>
      <w:r w:rsidRPr="001A4E0E">
        <w:rPr>
          <w:rFonts w:ascii="Times New Roman" w:eastAsia="Times New Roman" w:hAnsi="Times New Roman" w:cs="Times New Roman"/>
          <w:color w:val="2B2225"/>
          <w:sz w:val="24"/>
          <w:szCs w:val="24"/>
          <w:lang w:eastAsia="ru-RU"/>
        </w:rPr>
        <w:t xml:space="preserve"> в коре головного мозга. В случае успешных попыток пациент будет слышать приятную мелодию – сигнал обратной связи. Музыка прерывается в случае неудачной попытки. Задача пациента – постараться сделать так, чтобы музыка звучала как можно дольше и прерывалась как можно реже.</w:t>
      </w:r>
    </w:p>
    <w:p w:rsidR="00021E11" w:rsidRPr="001A4E0E" w:rsidRDefault="00021E11" w:rsidP="00D06616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2B2225"/>
          <w:sz w:val="24"/>
          <w:szCs w:val="24"/>
          <w:lang w:eastAsia="ru-RU"/>
        </w:rPr>
      </w:pPr>
      <w:r w:rsidRPr="001A4E0E">
        <w:rPr>
          <w:rFonts w:ascii="Times New Roman" w:eastAsia="Times New Roman" w:hAnsi="Times New Roman" w:cs="Times New Roman"/>
          <w:color w:val="2B2225"/>
          <w:sz w:val="24"/>
          <w:szCs w:val="24"/>
          <w:lang w:eastAsia="ru-RU"/>
        </w:rPr>
        <w:t xml:space="preserve">Известно, что альфа-ритм обуславливает спокойное, комфортное состояние бодрствования при закрытых глазах. Хорошая выраженность </w:t>
      </w:r>
      <w:proofErr w:type="gramStart"/>
      <w:r w:rsidRPr="001A4E0E">
        <w:rPr>
          <w:rFonts w:ascii="Times New Roman" w:eastAsia="Times New Roman" w:hAnsi="Times New Roman" w:cs="Times New Roman"/>
          <w:color w:val="2B2225"/>
          <w:sz w:val="24"/>
          <w:szCs w:val="24"/>
          <w:lang w:eastAsia="ru-RU"/>
        </w:rPr>
        <w:t>альфа-ритма</w:t>
      </w:r>
      <w:proofErr w:type="gramEnd"/>
      <w:r w:rsidRPr="001A4E0E">
        <w:rPr>
          <w:rFonts w:ascii="Times New Roman" w:eastAsia="Times New Roman" w:hAnsi="Times New Roman" w:cs="Times New Roman"/>
          <w:color w:val="2B2225"/>
          <w:sz w:val="24"/>
          <w:szCs w:val="24"/>
          <w:lang w:eastAsia="ru-RU"/>
        </w:rPr>
        <w:t>, как правило, свидетельствует о возможности быстрой адаптации к экстремальным условиям и выхода из психотравмирующей ситуации с наименьшими потерями для организма. Бета-ритм в свою очередь отражает состояние внутреннего напряжения и беспокойства. Его мощность возрастает либо при активной умственной деятельности, либо в состоянии хронического психоэмоционального перенапряжения, беспокойства, тревожности.</w:t>
      </w:r>
    </w:p>
    <w:p w:rsidR="00021E11" w:rsidRPr="001A4E0E" w:rsidRDefault="00021E11" w:rsidP="00D06616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2B2225"/>
          <w:sz w:val="24"/>
          <w:szCs w:val="24"/>
          <w:lang w:eastAsia="ru-RU"/>
        </w:rPr>
      </w:pPr>
      <w:r w:rsidRPr="001A4E0E">
        <w:rPr>
          <w:rFonts w:ascii="Times New Roman" w:eastAsia="Times New Roman" w:hAnsi="Times New Roman" w:cs="Times New Roman"/>
          <w:color w:val="2B2225"/>
          <w:sz w:val="24"/>
          <w:szCs w:val="24"/>
          <w:lang w:eastAsia="ru-RU"/>
        </w:rPr>
        <w:t>Результаты тренинга проявляются уже к 5-6 сеансу. Отмечается улучшение общего самочувствия: повышается работоспособность, восстанавливается сон, уменьшается утомляемость, раздражительность.</w:t>
      </w:r>
    </w:p>
    <w:p w:rsidR="00021E11" w:rsidRPr="001A4E0E" w:rsidRDefault="00021E11" w:rsidP="00D06616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2B2225"/>
          <w:sz w:val="24"/>
          <w:szCs w:val="24"/>
          <w:lang w:eastAsia="ru-RU"/>
        </w:rPr>
      </w:pPr>
      <w:r w:rsidRPr="001A4E0E">
        <w:rPr>
          <w:rFonts w:ascii="Times New Roman" w:eastAsia="Times New Roman" w:hAnsi="Times New Roman" w:cs="Times New Roman"/>
          <w:color w:val="2B2225"/>
          <w:sz w:val="24"/>
          <w:szCs w:val="24"/>
          <w:lang w:eastAsia="ru-RU"/>
        </w:rPr>
        <w:t>Полный курс лечения в средн</w:t>
      </w:r>
      <w:r w:rsidR="0063657A" w:rsidRPr="001A4E0E">
        <w:rPr>
          <w:rFonts w:ascii="Times New Roman" w:eastAsia="Times New Roman" w:hAnsi="Times New Roman" w:cs="Times New Roman"/>
          <w:color w:val="2B2225"/>
          <w:sz w:val="24"/>
          <w:szCs w:val="24"/>
          <w:lang w:eastAsia="ru-RU"/>
        </w:rPr>
        <w:t>ем составляет 15 сеансов по 20</w:t>
      </w:r>
      <w:r w:rsidRPr="001A4E0E">
        <w:rPr>
          <w:rFonts w:ascii="Times New Roman" w:eastAsia="Times New Roman" w:hAnsi="Times New Roman" w:cs="Times New Roman"/>
          <w:color w:val="2B2225"/>
          <w:sz w:val="24"/>
          <w:szCs w:val="24"/>
          <w:lang w:eastAsia="ru-RU"/>
        </w:rPr>
        <w:t xml:space="preserve">-30 минут каждый. Эффективность тренировки методом </w:t>
      </w:r>
      <w:proofErr w:type="gramStart"/>
      <w:r w:rsidRPr="001A4E0E">
        <w:rPr>
          <w:rFonts w:ascii="Times New Roman" w:eastAsia="Times New Roman" w:hAnsi="Times New Roman" w:cs="Times New Roman"/>
          <w:color w:val="2B2225"/>
          <w:sz w:val="24"/>
          <w:szCs w:val="24"/>
          <w:lang w:eastAsia="ru-RU"/>
        </w:rPr>
        <w:t>БОС</w:t>
      </w:r>
      <w:proofErr w:type="gramEnd"/>
      <w:r w:rsidRPr="001A4E0E">
        <w:rPr>
          <w:rFonts w:ascii="Times New Roman" w:eastAsia="Times New Roman" w:hAnsi="Times New Roman" w:cs="Times New Roman"/>
          <w:color w:val="2B2225"/>
          <w:sz w:val="24"/>
          <w:szCs w:val="24"/>
          <w:lang w:eastAsia="ru-RU"/>
        </w:rPr>
        <w:t xml:space="preserve"> выше всего у пациентов, которые действительно не могут расслабиться, даже если они этого осознанно хотят. Такие люди зачастую вообще не замечают, насколько они постоянно напряжены. С помощью </w:t>
      </w:r>
      <w:proofErr w:type="gramStart"/>
      <w:r w:rsidRPr="001A4E0E">
        <w:rPr>
          <w:rFonts w:ascii="Times New Roman" w:eastAsia="Times New Roman" w:hAnsi="Times New Roman" w:cs="Times New Roman"/>
          <w:color w:val="2B2225"/>
          <w:sz w:val="24"/>
          <w:szCs w:val="24"/>
          <w:lang w:eastAsia="ru-RU"/>
        </w:rPr>
        <w:t>БОС</w:t>
      </w:r>
      <w:proofErr w:type="gramEnd"/>
      <w:r w:rsidRPr="001A4E0E">
        <w:rPr>
          <w:rFonts w:ascii="Times New Roman" w:eastAsia="Times New Roman" w:hAnsi="Times New Roman" w:cs="Times New Roman"/>
          <w:color w:val="2B2225"/>
          <w:sz w:val="24"/>
          <w:szCs w:val="24"/>
          <w:lang w:eastAsia="ru-RU"/>
        </w:rPr>
        <w:t xml:space="preserve"> можно довести это перенапряжение до их сознания. Эта объективная информация и позволит сформировать навык произвольной релаксации.</w:t>
      </w:r>
    </w:p>
    <w:p w:rsidR="00021E11" w:rsidRPr="001A4E0E" w:rsidRDefault="00021E11" w:rsidP="00D06616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2B2225"/>
          <w:sz w:val="24"/>
          <w:szCs w:val="24"/>
          <w:lang w:eastAsia="ru-RU"/>
        </w:rPr>
      </w:pPr>
      <w:r w:rsidRPr="001A4E0E">
        <w:rPr>
          <w:rFonts w:ascii="Times New Roman" w:eastAsia="Times New Roman" w:hAnsi="Times New Roman" w:cs="Times New Roman"/>
          <w:color w:val="2B2225"/>
          <w:sz w:val="24"/>
          <w:szCs w:val="24"/>
          <w:lang w:eastAsia="ru-RU"/>
        </w:rPr>
        <w:t xml:space="preserve">Нужно отметить, что тренинги с помощью </w:t>
      </w:r>
      <w:proofErr w:type="gramStart"/>
      <w:r w:rsidRPr="001A4E0E">
        <w:rPr>
          <w:rFonts w:ascii="Times New Roman" w:eastAsia="Times New Roman" w:hAnsi="Times New Roman" w:cs="Times New Roman"/>
          <w:color w:val="2B2225"/>
          <w:sz w:val="24"/>
          <w:szCs w:val="24"/>
          <w:lang w:eastAsia="ru-RU"/>
        </w:rPr>
        <w:t>БОС</w:t>
      </w:r>
      <w:proofErr w:type="gramEnd"/>
      <w:r w:rsidRPr="001A4E0E">
        <w:rPr>
          <w:rFonts w:ascii="Times New Roman" w:eastAsia="Times New Roman" w:hAnsi="Times New Roman" w:cs="Times New Roman"/>
          <w:color w:val="2B2225"/>
          <w:sz w:val="24"/>
          <w:szCs w:val="24"/>
          <w:lang w:eastAsia="ru-RU"/>
        </w:rPr>
        <w:t xml:space="preserve"> еще и очень увлекательное занятие. Новейшие игровые возможности компьютерных технологий, основанные на принципе поощрения правильно выполняемых заданий, обеспечивает высокую эмоциональную </w:t>
      </w:r>
      <w:proofErr w:type="gramStart"/>
      <w:r w:rsidRPr="001A4E0E">
        <w:rPr>
          <w:rFonts w:ascii="Times New Roman" w:eastAsia="Times New Roman" w:hAnsi="Times New Roman" w:cs="Times New Roman"/>
          <w:color w:val="2B2225"/>
          <w:sz w:val="24"/>
          <w:szCs w:val="24"/>
          <w:lang w:eastAsia="ru-RU"/>
        </w:rPr>
        <w:t>заинтересованность</w:t>
      </w:r>
      <w:proofErr w:type="gramEnd"/>
      <w:r w:rsidRPr="001A4E0E">
        <w:rPr>
          <w:rFonts w:ascii="Times New Roman" w:eastAsia="Times New Roman" w:hAnsi="Times New Roman" w:cs="Times New Roman"/>
          <w:color w:val="2B2225"/>
          <w:sz w:val="24"/>
          <w:szCs w:val="24"/>
          <w:lang w:eastAsia="ru-RU"/>
        </w:rPr>
        <w:t xml:space="preserve"> как у взрослых, так и у детей.</w:t>
      </w:r>
    </w:p>
    <w:p w:rsidR="00C04369" w:rsidRDefault="00985379" w:rsidP="00D06616">
      <w:pPr>
        <w:spacing w:after="0" w:line="240" w:lineRule="auto"/>
        <w:ind w:left="180" w:right="180"/>
        <w:outlineLvl w:val="1"/>
        <w:rPr>
          <w:rFonts w:ascii="Times New Roman" w:eastAsia="Times New Roman" w:hAnsi="Times New Roman" w:cs="Times New Roman"/>
          <w:color w:val="2B222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B2225"/>
          <w:sz w:val="24"/>
          <w:szCs w:val="24"/>
          <w:lang w:eastAsia="ru-RU"/>
        </w:rPr>
        <w:t xml:space="preserve">                                                         </w:t>
      </w:r>
    </w:p>
    <w:p w:rsidR="00866AFD" w:rsidRPr="001A4E0E" w:rsidRDefault="00985379" w:rsidP="00C04369">
      <w:pPr>
        <w:spacing w:after="0" w:line="240" w:lineRule="auto"/>
        <w:ind w:left="180" w:right="180"/>
        <w:jc w:val="right"/>
        <w:outlineLvl w:val="1"/>
        <w:rPr>
          <w:rFonts w:ascii="Times New Roman" w:eastAsia="Times New Roman" w:hAnsi="Times New Roman" w:cs="Times New Roman"/>
          <w:color w:val="2B2225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2B2225"/>
          <w:sz w:val="24"/>
          <w:szCs w:val="24"/>
          <w:lang w:eastAsia="ru-RU"/>
        </w:rPr>
        <w:t xml:space="preserve">  </w:t>
      </w:r>
      <w:r w:rsidR="00424F66">
        <w:rPr>
          <w:rFonts w:ascii="Times New Roman" w:eastAsia="Times New Roman" w:hAnsi="Times New Roman" w:cs="Times New Roman"/>
          <w:color w:val="2B2225"/>
          <w:sz w:val="24"/>
          <w:szCs w:val="24"/>
          <w:lang w:eastAsia="ru-RU"/>
        </w:rPr>
        <w:t>Консультацию составил  педагог-психолог Назарова Е.Л.</w:t>
      </w:r>
    </w:p>
    <w:sectPr w:rsidR="00866AFD" w:rsidRPr="001A4E0E" w:rsidSect="001A4E0E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628FC"/>
    <w:multiLevelType w:val="multilevel"/>
    <w:tmpl w:val="17208C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6B488E"/>
    <w:multiLevelType w:val="multilevel"/>
    <w:tmpl w:val="76FE8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EA1D46"/>
    <w:multiLevelType w:val="multilevel"/>
    <w:tmpl w:val="8B827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D690060"/>
    <w:multiLevelType w:val="multilevel"/>
    <w:tmpl w:val="311E9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21E11"/>
    <w:rsid w:val="00021E11"/>
    <w:rsid w:val="00103521"/>
    <w:rsid w:val="001A4E0E"/>
    <w:rsid w:val="00424F66"/>
    <w:rsid w:val="005E5D9D"/>
    <w:rsid w:val="0063657A"/>
    <w:rsid w:val="00866AFD"/>
    <w:rsid w:val="00985379"/>
    <w:rsid w:val="00C04369"/>
    <w:rsid w:val="00D06616"/>
    <w:rsid w:val="00D65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AFD"/>
  </w:style>
  <w:style w:type="paragraph" w:styleId="2">
    <w:name w:val="heading 2"/>
    <w:basedOn w:val="a"/>
    <w:link w:val="20"/>
    <w:uiPriority w:val="9"/>
    <w:qFormat/>
    <w:rsid w:val="00021E1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21E1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21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21E11"/>
    <w:rPr>
      <w:b/>
      <w:bCs/>
    </w:rPr>
  </w:style>
  <w:style w:type="character" w:styleId="a5">
    <w:name w:val="Hyperlink"/>
    <w:basedOn w:val="a0"/>
    <w:uiPriority w:val="99"/>
    <w:semiHidden/>
    <w:unhideWhenUsed/>
    <w:rsid w:val="00021E1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10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133275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74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87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5816663">
          <w:marLeft w:val="0"/>
          <w:marRight w:val="0"/>
          <w:marTop w:val="4500"/>
          <w:marBottom w:val="0"/>
          <w:divBdr>
            <w:top w:val="single" w:sz="18" w:space="0" w:color="EAEAEA"/>
            <w:left w:val="single" w:sz="6" w:space="0" w:color="EAEAEA"/>
            <w:bottom w:val="single" w:sz="6" w:space="0" w:color="EAEAEA"/>
            <w:right w:val="single" w:sz="6" w:space="0" w:color="EAEAEA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1053</Words>
  <Characters>6003</Characters>
  <Application>Microsoft Office Word</Application>
  <DocSecurity>0</DocSecurity>
  <Lines>50</Lines>
  <Paragraphs>14</Paragraphs>
  <ScaleCrop>false</ScaleCrop>
  <Company/>
  <LinksUpToDate>false</LinksUpToDate>
  <CharactersWithSpaces>7042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 Павловна</cp:lastModifiedBy>
  <cp:revision>9</cp:revision>
  <dcterms:created xsi:type="dcterms:W3CDTF">2014-12-12T01:17:00Z</dcterms:created>
  <dcterms:modified xsi:type="dcterms:W3CDTF">2015-04-21T05:46:00Z</dcterms:modified>
</cp:coreProperties>
</file>