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6C5B" w:rsidRPr="00B972A3" w:rsidRDefault="00CD6C5B" w:rsidP="00CD6C5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B972A3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Логопедический массаж лож</w:t>
      </w:r>
      <w:r w:rsidR="00347A63" w:rsidRPr="00B972A3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ками.</w:t>
      </w:r>
    </w:p>
    <w:p w:rsidR="00347A63" w:rsidRDefault="00347A63" w:rsidP="00CD6C5B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B94E61" w:rsidRDefault="00B94E61" w:rsidP="00347A6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B94E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Логопедический массаж является действенным методом коррекции речевых нарушений. В настоящее время существует много разновидност</w:t>
      </w:r>
      <w:r w:rsidR="00347A6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ей логопедического массажа. О.И</w:t>
      </w:r>
      <w:r w:rsidRPr="00B94E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proofErr w:type="spellStart"/>
      <w:r w:rsidRPr="00B94E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Крупенчук</w:t>
      </w:r>
      <w:proofErr w:type="spellEnd"/>
      <w:r w:rsidRPr="00B94E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пре</w:t>
      </w:r>
      <w:r w:rsidR="00CD6C5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дложила методику логопедическог</w:t>
      </w:r>
      <w:r w:rsidRPr="00B94E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="00347A6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массажа с использованием ложек</w:t>
      </w:r>
      <w:r w:rsidRPr="00B94E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Такой массаж может проводить не только </w:t>
      </w:r>
      <w:r w:rsidR="00347A6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логопед, но и родители ребенка. А в некоторых случаях и сам ребенок</w:t>
      </w:r>
      <w:proofErr w:type="gramStart"/>
      <w:r w:rsidR="00D75D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proofErr w:type="gramEnd"/>
      <w:r w:rsidR="00D75D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</w:t>
      </w:r>
      <w:r w:rsidR="00347A6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едь он </w:t>
      </w:r>
      <w:r w:rsidRPr="00B94E6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тоже заинтересован в проведении такого массажа, так как ложка – это привычный бытовой предмет.</w:t>
      </w:r>
    </w:p>
    <w:p w:rsidR="00347A63" w:rsidRPr="00B94E61" w:rsidRDefault="00347A63" w:rsidP="00347A6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B94E61" w:rsidRPr="00B173B7" w:rsidRDefault="00B94E61" w:rsidP="00CD6C5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shd w:val="clear" w:color="auto" w:fill="FFFFFF"/>
          <w:lang w:eastAsia="ru-RU"/>
        </w:rPr>
      </w:pPr>
      <w:r w:rsidRPr="00B173B7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shd w:val="clear" w:color="auto" w:fill="FFFFFF"/>
          <w:lang w:eastAsia="ru-RU"/>
        </w:rPr>
        <w:t xml:space="preserve">Преимущества </w:t>
      </w:r>
      <w:r w:rsidR="00347A63" w:rsidRPr="00B173B7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shd w:val="clear" w:color="auto" w:fill="FFFFFF"/>
          <w:lang w:eastAsia="ru-RU"/>
        </w:rPr>
        <w:t>массажа ложками</w:t>
      </w:r>
      <w:r w:rsidRPr="00B173B7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shd w:val="clear" w:color="auto" w:fill="FFFFFF"/>
          <w:lang w:eastAsia="ru-RU"/>
        </w:rPr>
        <w:t>:</w:t>
      </w:r>
    </w:p>
    <w:p w:rsidR="00347A63" w:rsidRPr="00B94E61" w:rsidRDefault="00347A63" w:rsidP="00CD6C5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B94E61" w:rsidRPr="00B94E61" w:rsidRDefault="00347A63" w:rsidP="00B94E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-</w:t>
      </w:r>
      <w:r w:rsidR="00B94E61" w:rsidRPr="00B94E6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ложки есть в каждом доме;</w:t>
      </w:r>
    </w:p>
    <w:p w:rsidR="00B94E61" w:rsidRPr="00B94E61" w:rsidRDefault="00347A63" w:rsidP="00B94E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-</w:t>
      </w:r>
      <w:r w:rsidR="00B94E61" w:rsidRPr="00B94E6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с ложками могут обращаться все - они просты и безопасны;</w:t>
      </w:r>
    </w:p>
    <w:p w:rsidR="00B94E61" w:rsidRPr="00B94E61" w:rsidRDefault="00347A63" w:rsidP="00B94E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-</w:t>
      </w:r>
      <w:r w:rsidR="00B94E61" w:rsidRPr="00B94E6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ложки не требуют стерилизации - достаточно их помыть;</w:t>
      </w:r>
    </w:p>
    <w:p w:rsidR="00B94E61" w:rsidRPr="00B94E61" w:rsidRDefault="00347A63" w:rsidP="00B94E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-</w:t>
      </w:r>
      <w:r w:rsidR="00B94E61" w:rsidRPr="00B94E6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массаж служит хорошей подготовкой, как к артикуляционной гимнастике, так и к логопедическому массажу (классическому или зондовому);</w:t>
      </w:r>
    </w:p>
    <w:p w:rsidR="00B94E61" w:rsidRPr="00B94E61" w:rsidRDefault="00347A63" w:rsidP="00B94E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-</w:t>
      </w:r>
      <w:r w:rsidR="00B94E61" w:rsidRPr="00B94E6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ребенок, делая массаж, легко усваивает названия частей лица;</w:t>
      </w:r>
    </w:p>
    <w:p w:rsidR="00B94E61" w:rsidRPr="00B94E61" w:rsidRDefault="00347A63" w:rsidP="00B94E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-</w:t>
      </w:r>
      <w:r w:rsidR="00B94E61" w:rsidRPr="00B94E6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разную температуру ложек можно использовать для расслабляющего или стимулирующего эффекта;</w:t>
      </w:r>
    </w:p>
    <w:p w:rsidR="00B94E61" w:rsidRPr="00B94E61" w:rsidRDefault="00347A63" w:rsidP="00B94E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-</w:t>
      </w:r>
      <w:r w:rsidR="00B94E61" w:rsidRPr="00B94E6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применение такого массажа дает еще и развитие мелкой моторики у ребенка;</w:t>
      </w:r>
    </w:p>
    <w:p w:rsidR="00B94E61" w:rsidRPr="00B94E61" w:rsidRDefault="00347A63" w:rsidP="00B94E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-</w:t>
      </w:r>
      <w:r w:rsidR="00B94E61" w:rsidRPr="00B94E6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делая </w:t>
      </w:r>
      <w:proofErr w:type="spellStart"/>
      <w:r w:rsidR="00B94E61" w:rsidRPr="00B94E6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самомассаж</w:t>
      </w:r>
      <w:proofErr w:type="spellEnd"/>
      <w:r w:rsidR="00B94E61" w:rsidRPr="00B94E6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, ребенок выполняет движения с приятным для него усилием и никогда не сделает самому себе больно.</w:t>
      </w:r>
    </w:p>
    <w:p w:rsidR="00B94E61" w:rsidRPr="00B94E61" w:rsidRDefault="00B94E61" w:rsidP="00B94E6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B94E61" w:rsidRPr="00B94E61" w:rsidRDefault="00B94E61" w:rsidP="00B972A3">
      <w:pPr>
        <w:pStyle w:val="a3"/>
        <w:spacing w:before="0" w:beforeAutospacing="0" w:after="0" w:afterAutospacing="0"/>
        <w:jc w:val="center"/>
        <w:rPr>
          <w:color w:val="000000" w:themeColor="text1"/>
          <w:sz w:val="28"/>
          <w:szCs w:val="28"/>
        </w:rPr>
      </w:pPr>
      <w:r w:rsidRPr="00B94E61">
        <w:rPr>
          <w:b/>
          <w:bCs/>
          <w:color w:val="000000" w:themeColor="text1"/>
          <w:sz w:val="28"/>
          <w:szCs w:val="28"/>
        </w:rPr>
        <w:t>Уважаемые родители!</w:t>
      </w:r>
    </w:p>
    <w:p w:rsidR="00B94E61" w:rsidRPr="00B94E61" w:rsidRDefault="00B94E61" w:rsidP="00347A63">
      <w:pPr>
        <w:pStyle w:val="a3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 w:rsidRPr="00B94E61">
        <w:rPr>
          <w:color w:val="000000" w:themeColor="text1"/>
          <w:sz w:val="28"/>
          <w:szCs w:val="28"/>
        </w:rPr>
        <w:t>Для проведения логопедического массажа ложками в домашних условиях, вам понадобится по 2 кофейные или чайные ложки на ребенка и каждого взрослого. Подготовьте еще 2 ложки на случай их падения.</w:t>
      </w:r>
    </w:p>
    <w:p w:rsidR="00B94E61" w:rsidRPr="00B94E61" w:rsidRDefault="00B94E61" w:rsidP="00347A63">
      <w:pPr>
        <w:pStyle w:val="a3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 w:rsidRPr="00B94E61">
        <w:rPr>
          <w:color w:val="000000" w:themeColor="text1"/>
          <w:sz w:val="28"/>
          <w:szCs w:val="28"/>
        </w:rPr>
        <w:t>Чтобы ребенок не отвлекался и не травмировался, постарайтесь подобрать ложки из нержавеющей стали с минимумом украшений на черенке, с круглым кончиком.</w:t>
      </w:r>
    </w:p>
    <w:p w:rsidR="00B94E61" w:rsidRPr="00B94E61" w:rsidRDefault="00B94E61" w:rsidP="00347A63">
      <w:pPr>
        <w:pStyle w:val="a3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 w:rsidRPr="00B94E61">
        <w:rPr>
          <w:color w:val="000000" w:themeColor="text1"/>
          <w:sz w:val="28"/>
          <w:szCs w:val="28"/>
        </w:rPr>
        <w:t>Вымойте ложки и поставьте их в стакан черенком вниз.</w:t>
      </w:r>
    </w:p>
    <w:p w:rsidR="00B94E61" w:rsidRDefault="00B94E61" w:rsidP="00347A63">
      <w:pPr>
        <w:pStyle w:val="a3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 w:rsidRPr="00B94E61">
        <w:rPr>
          <w:color w:val="000000" w:themeColor="text1"/>
          <w:sz w:val="28"/>
          <w:szCs w:val="28"/>
        </w:rPr>
        <w:t xml:space="preserve">Массажные движения сначала выполняет ребенку кто-то из взрослых, а затем, постепенно </w:t>
      </w:r>
      <w:r w:rsidR="00347A63">
        <w:rPr>
          <w:color w:val="000000" w:themeColor="text1"/>
          <w:sz w:val="28"/>
          <w:szCs w:val="28"/>
        </w:rPr>
        <w:t>ребенок может обучиться</w:t>
      </w:r>
      <w:r w:rsidRPr="00B94E61">
        <w:rPr>
          <w:color w:val="000000" w:themeColor="text1"/>
          <w:sz w:val="28"/>
          <w:szCs w:val="28"/>
        </w:rPr>
        <w:t xml:space="preserve"> </w:t>
      </w:r>
      <w:proofErr w:type="spellStart"/>
      <w:r w:rsidRPr="00B94E61">
        <w:rPr>
          <w:color w:val="000000" w:themeColor="text1"/>
          <w:sz w:val="28"/>
          <w:szCs w:val="28"/>
        </w:rPr>
        <w:t>самомассажу</w:t>
      </w:r>
      <w:proofErr w:type="spellEnd"/>
      <w:r w:rsidRPr="00B94E61">
        <w:rPr>
          <w:color w:val="000000" w:themeColor="text1"/>
          <w:sz w:val="28"/>
          <w:szCs w:val="28"/>
        </w:rPr>
        <w:t xml:space="preserve"> (используйте зеркало – это поможет ребенку контролировать выполняемые движения).</w:t>
      </w:r>
    </w:p>
    <w:p w:rsidR="00930855" w:rsidRPr="00930855" w:rsidRDefault="00930855" w:rsidP="00930855">
      <w:pPr>
        <w:pStyle w:val="a3"/>
        <w:spacing w:after="0"/>
        <w:ind w:firstLine="708"/>
        <w:jc w:val="center"/>
        <w:rPr>
          <w:b/>
          <w:color w:val="000000" w:themeColor="text1"/>
          <w:sz w:val="28"/>
          <w:szCs w:val="28"/>
        </w:rPr>
      </w:pPr>
      <w:r w:rsidRPr="00930855">
        <w:rPr>
          <w:b/>
          <w:color w:val="000000" w:themeColor="text1"/>
          <w:sz w:val="28"/>
          <w:szCs w:val="28"/>
        </w:rPr>
        <w:t>Противопоказания к проведению массажа</w:t>
      </w:r>
    </w:p>
    <w:p w:rsidR="00930855" w:rsidRDefault="00930855" w:rsidP="00930855">
      <w:pPr>
        <w:pStyle w:val="a3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 w:rsidRPr="00930855">
        <w:rPr>
          <w:color w:val="000000" w:themeColor="text1"/>
          <w:sz w:val="28"/>
          <w:szCs w:val="28"/>
        </w:rPr>
        <w:t xml:space="preserve">Противопоказаниями для проведения массажа являются любое соматическое или инфекционное заболевание в остром периоде, конъюнктивиты, острые и хронические заболевания кожных покровов, гингивиты, стоматиты, наличие герпеса на губах или другие инфекции полости рта, наличие </w:t>
      </w:r>
      <w:r>
        <w:rPr>
          <w:color w:val="000000" w:themeColor="text1"/>
          <w:sz w:val="28"/>
          <w:szCs w:val="28"/>
        </w:rPr>
        <w:t>увеличенных лимфатических желёз</w:t>
      </w:r>
      <w:r w:rsidRPr="00930855">
        <w:rPr>
          <w:color w:val="000000" w:themeColor="text1"/>
          <w:sz w:val="28"/>
          <w:szCs w:val="28"/>
        </w:rPr>
        <w:t xml:space="preserve">. </w:t>
      </w:r>
    </w:p>
    <w:p w:rsidR="00B972A3" w:rsidRDefault="00B972A3" w:rsidP="00347A63">
      <w:pPr>
        <w:pStyle w:val="a3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</w:p>
    <w:p w:rsidR="00B972A3" w:rsidRPr="00B94E61" w:rsidRDefault="00B972A3" w:rsidP="00347A63">
      <w:pPr>
        <w:pStyle w:val="a3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Ниже дана подробная инструкция по выполнению логопедического массажа ложками.</w:t>
      </w:r>
    </w:p>
    <w:p w:rsidR="00B94E61" w:rsidRDefault="00B94E61" w:rsidP="00B94E61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47A63" w:rsidRDefault="00347A6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972A3">
        <w:rPr>
          <w:noProof/>
          <w:lang w:eastAsia="ru-RU"/>
        </w:rPr>
        <w:lastRenderedPageBreak/>
        <w:drawing>
          <wp:inline distT="0" distB="0" distL="0" distR="0">
            <wp:extent cx="6650990" cy="4864735"/>
            <wp:effectExtent l="0" t="0" r="0" b="0"/>
            <wp:docPr id="1" name="Picut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6650990" cy="486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72A3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645910" cy="9121837"/>
            <wp:effectExtent l="19050" t="0" r="254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2A3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972A3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645910" cy="8813523"/>
            <wp:effectExtent l="1905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13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2A3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972A3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972A3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645910" cy="9056184"/>
            <wp:effectExtent l="1905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56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2A3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972A3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645910" cy="9229506"/>
            <wp:effectExtent l="1905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29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2A3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972A3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645910" cy="9230579"/>
            <wp:effectExtent l="1905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30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2A3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972A3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645910" cy="10059179"/>
            <wp:effectExtent l="1905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059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2A3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6645910" cy="9914252"/>
            <wp:effectExtent l="1905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14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2A3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972A3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645910" cy="6044394"/>
            <wp:effectExtent l="1905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044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2A3" w:rsidRDefault="00B972A3" w:rsidP="00B972A3">
      <w:pPr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(По материалам работы  О.И.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Крупенчук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Е.В.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Коршиковой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B972A3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972A3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972A3" w:rsidRDefault="00B972A3" w:rsidP="00B972A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972A3" w:rsidRPr="00B94E61" w:rsidRDefault="00B972A3" w:rsidP="00B972A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B972A3" w:rsidRPr="00B94E61" w:rsidSect="00347A6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185DA1"/>
    <w:multiLevelType w:val="multilevel"/>
    <w:tmpl w:val="A8C63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94E61"/>
    <w:rsid w:val="0006080F"/>
    <w:rsid w:val="00347A63"/>
    <w:rsid w:val="00367807"/>
    <w:rsid w:val="003D6D77"/>
    <w:rsid w:val="006A5848"/>
    <w:rsid w:val="006F4AC5"/>
    <w:rsid w:val="0074167B"/>
    <w:rsid w:val="00930855"/>
    <w:rsid w:val="00B173B7"/>
    <w:rsid w:val="00B94E61"/>
    <w:rsid w:val="00B972A3"/>
    <w:rsid w:val="00BE6082"/>
    <w:rsid w:val="00CD6C5B"/>
    <w:rsid w:val="00D579C9"/>
    <w:rsid w:val="00D75D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79C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94E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Основной текст_"/>
    <w:basedOn w:val="a0"/>
    <w:link w:val="1"/>
    <w:rsid w:val="00347A63"/>
    <w:rPr>
      <w:rFonts w:ascii="Times New Roman" w:eastAsia="Times New Roman" w:hAnsi="Times New Roman" w:cs="Times New Roman"/>
      <w:sz w:val="28"/>
      <w:szCs w:val="28"/>
    </w:rPr>
  </w:style>
  <w:style w:type="character" w:customStyle="1" w:styleId="a5">
    <w:name w:val="Другое_"/>
    <w:basedOn w:val="a0"/>
    <w:link w:val="a6"/>
    <w:rsid w:val="00347A63"/>
    <w:rPr>
      <w:rFonts w:ascii="Times New Roman" w:eastAsia="Times New Roman" w:hAnsi="Times New Roman" w:cs="Times New Roman"/>
      <w:sz w:val="28"/>
      <w:szCs w:val="28"/>
    </w:rPr>
  </w:style>
  <w:style w:type="paragraph" w:customStyle="1" w:styleId="1">
    <w:name w:val="Основной текст1"/>
    <w:basedOn w:val="a"/>
    <w:link w:val="a4"/>
    <w:rsid w:val="00347A63"/>
    <w:pPr>
      <w:widowControl w:val="0"/>
      <w:spacing w:after="32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6">
    <w:name w:val="Другое"/>
    <w:basedOn w:val="a"/>
    <w:link w:val="a5"/>
    <w:rsid w:val="00347A63"/>
    <w:pPr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347A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47A6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425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8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1</Pages>
  <Words>336</Words>
  <Characters>1921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7</cp:revision>
  <dcterms:created xsi:type="dcterms:W3CDTF">2022-01-31T08:03:00Z</dcterms:created>
  <dcterms:modified xsi:type="dcterms:W3CDTF">2022-02-04T04:08:00Z</dcterms:modified>
</cp:coreProperties>
</file>